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10D9BE" w14:textId="77777777" w:rsidR="006E54F7" w:rsidRDefault="006E54F7" w:rsidP="0055553F">
      <w:pPr>
        <w:jc w:val="right"/>
        <w:rPr>
          <w:rFonts w:ascii="ＭＳ ゴシック" w:eastAsia="ＭＳ ゴシック" w:hAnsi="ＭＳ ゴシック"/>
          <w:sz w:val="24"/>
          <w:szCs w:val="24"/>
        </w:rPr>
      </w:pPr>
    </w:p>
    <w:p w14:paraId="4372DC4E" w14:textId="29E3CBDE" w:rsidR="0055553F" w:rsidRPr="008F46C3" w:rsidRDefault="0055553F" w:rsidP="0055553F">
      <w:pPr>
        <w:jc w:val="right"/>
        <w:rPr>
          <w:rFonts w:ascii="ＭＳ ゴシック" w:eastAsia="ＭＳ ゴシック" w:hAnsi="ＭＳ ゴシック"/>
          <w:sz w:val="24"/>
          <w:szCs w:val="24"/>
        </w:rPr>
      </w:pPr>
      <w:r w:rsidRPr="34026054">
        <w:rPr>
          <w:rFonts w:ascii="ＭＳ ゴシック" w:eastAsia="ＭＳ ゴシック" w:hAnsi="ＭＳ ゴシック"/>
          <w:sz w:val="24"/>
          <w:szCs w:val="24"/>
        </w:rPr>
        <w:t>令和</w:t>
      </w:r>
      <w:r w:rsidR="00D07EB4">
        <w:rPr>
          <w:rFonts w:ascii="ＭＳ ゴシック" w:eastAsia="ＭＳ ゴシック" w:hAnsi="ＭＳ ゴシック" w:hint="eastAsia"/>
          <w:sz w:val="24"/>
          <w:szCs w:val="24"/>
        </w:rPr>
        <w:t>７</w:t>
      </w:r>
      <w:r w:rsidRPr="34026054">
        <w:rPr>
          <w:rFonts w:ascii="ＭＳ ゴシック" w:eastAsia="ＭＳ ゴシック" w:hAnsi="ＭＳ ゴシック"/>
          <w:sz w:val="24"/>
          <w:szCs w:val="24"/>
        </w:rPr>
        <w:t>年</w:t>
      </w:r>
      <w:r w:rsidR="008A1F5F">
        <w:rPr>
          <w:rFonts w:ascii="ＭＳ ゴシック" w:eastAsia="ＭＳ ゴシック" w:hAnsi="ＭＳ ゴシック" w:hint="eastAsia"/>
          <w:sz w:val="24"/>
          <w:szCs w:val="24"/>
        </w:rPr>
        <w:t>６</w:t>
      </w:r>
      <w:r w:rsidRPr="34026054">
        <w:rPr>
          <w:rFonts w:ascii="ＭＳ ゴシック" w:eastAsia="ＭＳ ゴシック" w:hAnsi="ＭＳ ゴシック"/>
          <w:sz w:val="24"/>
          <w:szCs w:val="24"/>
        </w:rPr>
        <w:t>月</w:t>
      </w:r>
      <w:r w:rsidR="006E54F7">
        <w:rPr>
          <w:rFonts w:ascii="ＭＳ ゴシック" w:eastAsia="ＭＳ ゴシック" w:hAnsi="ＭＳ ゴシック" w:hint="eastAsia"/>
          <w:sz w:val="24"/>
          <w:szCs w:val="24"/>
        </w:rPr>
        <w:t>13</w:t>
      </w:r>
      <w:r w:rsidRPr="34026054">
        <w:rPr>
          <w:rFonts w:ascii="ＭＳ ゴシック" w:eastAsia="ＭＳ ゴシック" w:hAnsi="ＭＳ ゴシック"/>
          <w:sz w:val="24"/>
          <w:szCs w:val="24"/>
        </w:rPr>
        <w:t>日</w:t>
      </w:r>
    </w:p>
    <w:p w14:paraId="287A72BB" w14:textId="6F3832B9" w:rsidR="001B2349" w:rsidRPr="0045379E" w:rsidRDefault="008A1F5F">
      <w:pPr>
        <w:rPr>
          <w:rFonts w:ascii="ＭＳ ゴシック" w:eastAsia="ＭＳ ゴシック" w:hAnsi="ＭＳ ゴシック"/>
          <w:color w:val="0D0D0D" w:themeColor="text1" w:themeTint="F2"/>
          <w:sz w:val="24"/>
          <w:szCs w:val="24"/>
        </w:rPr>
      </w:pPr>
      <w:r w:rsidRPr="00CD3DE2">
        <w:rPr>
          <w:rFonts w:ascii="ＭＳ ゴシック" w:eastAsia="ＭＳ ゴシック" w:hAnsi="ＭＳ ゴシック" w:hint="eastAsia"/>
          <w:color w:val="0D0D0D" w:themeColor="text1" w:themeTint="F2"/>
          <w:sz w:val="24"/>
          <w:szCs w:val="24"/>
        </w:rPr>
        <w:t>一般社団法人富山県介護支援専門員協会</w:t>
      </w:r>
    </w:p>
    <w:p w14:paraId="7C9033F7" w14:textId="77777777" w:rsidR="00F90B5E" w:rsidRPr="0045379E" w:rsidRDefault="00216099" w:rsidP="00216099">
      <w:pPr>
        <w:rPr>
          <w:rFonts w:ascii="ＭＳ ゴシック" w:eastAsia="ＭＳ ゴシック" w:hAnsi="ＭＳ ゴシック"/>
          <w:color w:val="0D0D0D" w:themeColor="text1" w:themeTint="F2"/>
          <w:sz w:val="24"/>
          <w:szCs w:val="24"/>
        </w:rPr>
      </w:pPr>
      <w:r w:rsidRPr="0045379E">
        <w:rPr>
          <w:rFonts w:ascii="ＭＳ ゴシック" w:eastAsia="ＭＳ ゴシック" w:hAnsi="ＭＳ ゴシック" w:hint="eastAsia"/>
          <w:color w:val="0D0D0D" w:themeColor="text1" w:themeTint="F2"/>
          <w:sz w:val="24"/>
          <w:szCs w:val="24"/>
        </w:rPr>
        <w:t>会員各位</w:t>
      </w:r>
    </w:p>
    <w:p w14:paraId="3845493A" w14:textId="206D81EE" w:rsidR="003F5372" w:rsidRPr="00CD3DE2" w:rsidRDefault="00216099" w:rsidP="001B2349">
      <w:pPr>
        <w:jc w:val="right"/>
        <w:rPr>
          <w:rFonts w:ascii="ＭＳ ゴシック" w:eastAsia="ＭＳ ゴシック" w:hAnsi="ＭＳ ゴシック"/>
          <w:color w:val="0D0D0D" w:themeColor="text1" w:themeTint="F2"/>
          <w:sz w:val="24"/>
          <w:szCs w:val="24"/>
        </w:rPr>
      </w:pPr>
      <w:r w:rsidRPr="00CD3DE2">
        <w:rPr>
          <w:rFonts w:ascii="ＭＳ ゴシック" w:eastAsia="ＭＳ ゴシック" w:hAnsi="ＭＳ ゴシック" w:hint="eastAsia"/>
          <w:color w:val="0D0D0D" w:themeColor="text1" w:themeTint="F2"/>
          <w:sz w:val="24"/>
          <w:szCs w:val="24"/>
        </w:rPr>
        <w:t>一般社団法人</w:t>
      </w:r>
      <w:r w:rsidR="008A1F5F" w:rsidRPr="00CD3DE2">
        <w:rPr>
          <w:rFonts w:ascii="ＭＳ ゴシック" w:eastAsia="ＭＳ ゴシック" w:hAnsi="ＭＳ ゴシック" w:hint="eastAsia"/>
          <w:color w:val="0D0D0D" w:themeColor="text1" w:themeTint="F2"/>
          <w:sz w:val="24"/>
          <w:szCs w:val="24"/>
        </w:rPr>
        <w:t>富山県介護支援専門員協会</w:t>
      </w:r>
    </w:p>
    <w:p w14:paraId="55171155" w14:textId="6EE8113F" w:rsidR="003F5372" w:rsidRPr="0045379E" w:rsidRDefault="00216099" w:rsidP="00216099">
      <w:pPr>
        <w:wordWrap w:val="0"/>
        <w:jc w:val="right"/>
        <w:rPr>
          <w:rFonts w:ascii="ＭＳ ゴシック" w:eastAsia="ＭＳ ゴシック" w:hAnsi="ＭＳ ゴシック"/>
          <w:color w:val="0D0D0D" w:themeColor="text1" w:themeTint="F2"/>
          <w:sz w:val="24"/>
          <w:szCs w:val="24"/>
        </w:rPr>
      </w:pPr>
      <w:r w:rsidRPr="00CD3DE2">
        <w:rPr>
          <w:rFonts w:ascii="ＭＳ ゴシック" w:eastAsia="ＭＳ ゴシック" w:hAnsi="ＭＳ ゴシック" w:hint="eastAsia"/>
          <w:color w:val="0D0D0D" w:themeColor="text1" w:themeTint="F2"/>
          <w:sz w:val="24"/>
          <w:szCs w:val="24"/>
        </w:rPr>
        <w:t xml:space="preserve">会長　</w:t>
      </w:r>
      <w:r w:rsidR="008A1F5F" w:rsidRPr="00CD3DE2">
        <w:rPr>
          <w:rFonts w:ascii="ＭＳ ゴシック" w:eastAsia="ＭＳ ゴシック" w:hAnsi="ＭＳ ゴシック" w:hint="eastAsia"/>
          <w:color w:val="0D0D0D" w:themeColor="text1" w:themeTint="F2"/>
          <w:sz w:val="24"/>
          <w:szCs w:val="24"/>
        </w:rPr>
        <w:t xml:space="preserve">坂東　</w:t>
      </w:r>
      <w:r w:rsidR="003F7687" w:rsidRPr="00CD3DE2">
        <w:rPr>
          <w:rFonts w:ascii="ＭＳ ゴシック" w:eastAsia="ＭＳ ゴシック" w:hAnsi="ＭＳ ゴシック" w:hint="eastAsia"/>
          <w:color w:val="0D0D0D" w:themeColor="text1" w:themeTint="F2"/>
          <w:sz w:val="24"/>
          <w:szCs w:val="24"/>
        </w:rPr>
        <w:t>みゆ紀</w:t>
      </w:r>
    </w:p>
    <w:p w14:paraId="7100CCDB" w14:textId="77777777" w:rsidR="00E46F74" w:rsidRPr="0045379E" w:rsidRDefault="00E46F74">
      <w:pPr>
        <w:rPr>
          <w:rFonts w:ascii="ＭＳ ゴシック" w:eastAsia="ＭＳ ゴシック" w:hAnsi="ＭＳ ゴシック"/>
          <w:color w:val="0D0D0D" w:themeColor="text1" w:themeTint="F2"/>
          <w:sz w:val="24"/>
          <w:szCs w:val="24"/>
        </w:rPr>
      </w:pPr>
    </w:p>
    <w:p w14:paraId="619ACDEC" w14:textId="593C314E" w:rsidR="004C7850" w:rsidRDefault="004C7850" w:rsidP="004C7850">
      <w:pPr>
        <w:jc w:val="center"/>
        <w:rPr>
          <w:rFonts w:ascii="ＭＳ ゴシック" w:eastAsia="ＭＳ ゴシック" w:hAnsi="ＭＳ ゴシック"/>
          <w:color w:val="0D0D0D" w:themeColor="text1" w:themeTint="F2"/>
          <w:sz w:val="24"/>
          <w:szCs w:val="24"/>
        </w:rPr>
      </w:pPr>
      <w:r w:rsidRPr="00692DD9">
        <w:rPr>
          <w:rFonts w:ascii="ＭＳ ゴシック" w:eastAsia="ＭＳ ゴシック" w:hAnsi="ＭＳ ゴシック" w:hint="eastAsia"/>
          <w:color w:val="0D0D0D" w:themeColor="text1" w:themeTint="F2"/>
          <w:sz w:val="24"/>
          <w:szCs w:val="24"/>
        </w:rPr>
        <w:t>マイナンバーカード活用等に向けた積極的な周知の御協力のお願いについて</w:t>
      </w:r>
      <w:r>
        <w:rPr>
          <w:rFonts w:ascii="ＭＳ ゴシック" w:eastAsia="ＭＳ ゴシック" w:hAnsi="ＭＳ ゴシック" w:hint="eastAsia"/>
          <w:color w:val="0D0D0D" w:themeColor="text1" w:themeTint="F2"/>
          <w:sz w:val="24"/>
          <w:szCs w:val="24"/>
        </w:rPr>
        <w:t>（依頼）</w:t>
      </w:r>
    </w:p>
    <w:p w14:paraId="562A7FCD" w14:textId="77777777" w:rsidR="006E44FF" w:rsidRDefault="006E44FF" w:rsidP="006E44FF">
      <w:pPr>
        <w:jc w:val="center"/>
        <w:rPr>
          <w:rFonts w:ascii="ＭＳ ゴシック" w:eastAsia="ＭＳ ゴシック" w:hAnsi="ＭＳ ゴシック"/>
          <w:color w:val="0D0D0D" w:themeColor="text1" w:themeTint="F2"/>
          <w:sz w:val="24"/>
          <w:szCs w:val="24"/>
        </w:rPr>
      </w:pPr>
    </w:p>
    <w:p w14:paraId="280E5DD4" w14:textId="77777777" w:rsidR="00A52C0F" w:rsidRPr="0045379E" w:rsidRDefault="00A52C0F" w:rsidP="006E44FF">
      <w:pPr>
        <w:jc w:val="center"/>
        <w:rPr>
          <w:rFonts w:ascii="ＭＳ ゴシック" w:eastAsia="ＭＳ ゴシック" w:hAnsi="ＭＳ ゴシック"/>
          <w:color w:val="0D0D0D" w:themeColor="text1" w:themeTint="F2"/>
          <w:sz w:val="24"/>
          <w:szCs w:val="24"/>
        </w:rPr>
      </w:pPr>
    </w:p>
    <w:p w14:paraId="4A9828EF" w14:textId="7BE5229B" w:rsidR="0055553F" w:rsidRDefault="003F5372">
      <w:pPr>
        <w:rPr>
          <w:rFonts w:ascii="ＭＳ ゴシック" w:eastAsia="ＭＳ ゴシック" w:hAnsi="ＭＳ ゴシック"/>
          <w:color w:val="0D0D0D" w:themeColor="text1" w:themeTint="F2"/>
          <w:sz w:val="24"/>
          <w:szCs w:val="24"/>
        </w:rPr>
      </w:pPr>
      <w:r w:rsidRPr="0045379E">
        <w:rPr>
          <w:rFonts w:ascii="ＭＳ ゴシック" w:eastAsia="ＭＳ ゴシック" w:hAnsi="ＭＳ ゴシック" w:hint="eastAsia"/>
          <w:color w:val="0D0D0D" w:themeColor="text1" w:themeTint="F2"/>
          <w:sz w:val="24"/>
          <w:szCs w:val="24"/>
        </w:rPr>
        <w:t xml:space="preserve">　</w:t>
      </w:r>
      <w:r w:rsidR="00F90B5E" w:rsidRPr="0045379E">
        <w:rPr>
          <w:rFonts w:ascii="ＭＳ ゴシック" w:eastAsia="ＭＳ ゴシック" w:hAnsi="ＭＳ ゴシック" w:hint="eastAsia"/>
          <w:color w:val="0D0D0D" w:themeColor="text1" w:themeTint="F2"/>
          <w:sz w:val="24"/>
          <w:szCs w:val="24"/>
        </w:rPr>
        <w:t>貴</w:t>
      </w:r>
      <w:r w:rsidR="000845CC" w:rsidRPr="0045379E">
        <w:rPr>
          <w:rFonts w:ascii="ＭＳ ゴシック" w:eastAsia="ＭＳ ゴシック" w:hAnsi="ＭＳ ゴシック" w:hint="eastAsia"/>
          <w:color w:val="0D0D0D" w:themeColor="text1" w:themeTint="F2"/>
          <w:sz w:val="24"/>
          <w:szCs w:val="24"/>
        </w:rPr>
        <w:t>社</w:t>
      </w:r>
      <w:r w:rsidR="00F90B5E" w:rsidRPr="0045379E">
        <w:rPr>
          <w:rFonts w:ascii="ＭＳ ゴシック" w:eastAsia="ＭＳ ゴシック" w:hAnsi="ＭＳ ゴシック" w:hint="eastAsia"/>
          <w:color w:val="0D0D0D" w:themeColor="text1" w:themeTint="F2"/>
          <w:sz w:val="24"/>
          <w:szCs w:val="24"/>
        </w:rPr>
        <w:t>におかれ</w:t>
      </w:r>
      <w:r w:rsidR="00D32468">
        <w:rPr>
          <w:rFonts w:ascii="ＭＳ ゴシック" w:eastAsia="ＭＳ ゴシック" w:hAnsi="ＭＳ ゴシック" w:hint="eastAsia"/>
          <w:color w:val="0D0D0D" w:themeColor="text1" w:themeTint="F2"/>
          <w:sz w:val="24"/>
          <w:szCs w:val="24"/>
        </w:rPr>
        <w:t>まし</w:t>
      </w:r>
      <w:r w:rsidR="00F90B5E" w:rsidRPr="0045379E">
        <w:rPr>
          <w:rFonts w:ascii="ＭＳ ゴシック" w:eastAsia="ＭＳ ゴシック" w:hAnsi="ＭＳ ゴシック" w:hint="eastAsia"/>
          <w:color w:val="0D0D0D" w:themeColor="text1" w:themeTint="F2"/>
          <w:sz w:val="24"/>
          <w:szCs w:val="24"/>
        </w:rPr>
        <w:t>ては、平素から</w:t>
      </w:r>
      <w:r w:rsidR="008A1F5F" w:rsidRPr="00CD3DE2">
        <w:rPr>
          <w:rFonts w:ascii="ＭＳ ゴシック" w:eastAsia="ＭＳ ゴシック" w:hAnsi="ＭＳ ゴシック" w:hint="eastAsia"/>
          <w:color w:val="0D0D0D" w:themeColor="text1" w:themeTint="F2"/>
          <w:sz w:val="24"/>
          <w:szCs w:val="24"/>
        </w:rPr>
        <w:t>当協会の活動にご理解とご協力を賜り</w:t>
      </w:r>
      <w:r w:rsidR="00BD3ED5" w:rsidRPr="00CD3DE2">
        <w:rPr>
          <w:rFonts w:ascii="ＭＳ ゴシック" w:eastAsia="ＭＳ ゴシック" w:hAnsi="ＭＳ ゴシック" w:hint="eastAsia"/>
          <w:color w:val="0D0D0D" w:themeColor="text1" w:themeTint="F2"/>
          <w:sz w:val="24"/>
          <w:szCs w:val="24"/>
        </w:rPr>
        <w:t>、厚</w:t>
      </w:r>
      <w:r w:rsidR="00BD3ED5" w:rsidRPr="0045379E">
        <w:rPr>
          <w:rFonts w:ascii="ＭＳ ゴシック" w:eastAsia="ＭＳ ゴシック" w:hAnsi="ＭＳ ゴシック" w:hint="eastAsia"/>
          <w:color w:val="0D0D0D" w:themeColor="text1" w:themeTint="F2"/>
          <w:sz w:val="24"/>
          <w:szCs w:val="24"/>
        </w:rPr>
        <w:t>く御礼を申し上げます。</w:t>
      </w:r>
    </w:p>
    <w:p w14:paraId="3EDBE32F" w14:textId="5CF9A0AE" w:rsidR="00795B39" w:rsidRDefault="00795B39" w:rsidP="00795B39">
      <w:pPr>
        <w:ind w:firstLineChars="100" w:firstLine="240"/>
        <w:rPr>
          <w:rFonts w:ascii="ＭＳ ゴシック" w:eastAsia="ＭＳ ゴシック" w:hAnsi="ＭＳ ゴシック"/>
          <w:sz w:val="24"/>
          <w:szCs w:val="24"/>
        </w:rPr>
      </w:pPr>
      <w:r>
        <w:rPr>
          <w:rFonts w:ascii="ＭＳ ゴシック" w:eastAsia="ＭＳ ゴシック" w:hAnsi="ＭＳ ゴシック" w:hint="eastAsia"/>
          <w:color w:val="0D0D0D" w:themeColor="text1" w:themeTint="F2"/>
          <w:sz w:val="24"/>
          <w:szCs w:val="24"/>
        </w:rPr>
        <w:t>マイナンバーカードの取得等の促進については、貴</w:t>
      </w:r>
      <w:r w:rsidR="00A52C0F">
        <w:rPr>
          <w:rFonts w:ascii="ＭＳ ゴシック" w:eastAsia="ＭＳ ゴシック" w:hAnsi="ＭＳ ゴシック" w:hint="eastAsia"/>
          <w:color w:val="0D0D0D" w:themeColor="text1" w:themeTint="F2"/>
          <w:sz w:val="24"/>
          <w:szCs w:val="24"/>
        </w:rPr>
        <w:t>社</w:t>
      </w:r>
      <w:r>
        <w:rPr>
          <w:rFonts w:ascii="ＭＳ ゴシック" w:eastAsia="ＭＳ ゴシック" w:hAnsi="ＭＳ ゴシック" w:hint="eastAsia"/>
          <w:color w:val="0D0D0D" w:themeColor="text1" w:themeTint="F2"/>
          <w:sz w:val="24"/>
          <w:szCs w:val="24"/>
        </w:rPr>
        <w:t>を通じて職員等に対する要請をご協力いただいているところですが、</w:t>
      </w:r>
      <w:r>
        <w:rPr>
          <w:rFonts w:ascii="ＭＳ ゴシック" w:eastAsia="ＭＳ ゴシック" w:hAnsi="ＭＳ ゴシック" w:hint="eastAsia"/>
          <w:sz w:val="24"/>
          <w:szCs w:val="24"/>
        </w:rPr>
        <w:t>改めて、デジタル庁、警察庁交通局運転免許課、総務省自治行政局住民制度課マイナンバー制度支援室、法務省民事局民事第一課、外務省領事局政策課海外法人マイナンバーカード支援室、同省領事局旅券課、及び厚生労働省保険局医療介護連携政策課保険データ企画室</w:t>
      </w:r>
      <w:r w:rsidRPr="00482452">
        <w:rPr>
          <w:rFonts w:ascii="ＭＳ ゴシック" w:eastAsia="ＭＳ ゴシック" w:hAnsi="ＭＳ ゴシック" w:hint="eastAsia"/>
          <w:sz w:val="24"/>
          <w:szCs w:val="24"/>
        </w:rPr>
        <w:t>から、マイナンバーカード</w:t>
      </w:r>
      <w:r>
        <w:rPr>
          <w:rFonts w:ascii="ＭＳ ゴシック" w:eastAsia="ＭＳ ゴシック" w:hAnsi="ＭＳ ゴシック" w:hint="eastAsia"/>
          <w:sz w:val="24"/>
          <w:szCs w:val="24"/>
        </w:rPr>
        <w:t>活用等に向けた積極的な周知</w:t>
      </w:r>
      <w:r w:rsidRPr="00482452">
        <w:rPr>
          <w:rFonts w:ascii="ＭＳ ゴシック" w:eastAsia="ＭＳ ゴシック" w:hAnsi="ＭＳ ゴシック" w:hint="eastAsia"/>
          <w:sz w:val="24"/>
          <w:szCs w:val="24"/>
        </w:rPr>
        <w:t>について依頼がありました</w:t>
      </w:r>
      <w:r>
        <w:rPr>
          <w:rFonts w:ascii="ＭＳ ゴシック" w:eastAsia="ＭＳ ゴシック" w:hAnsi="ＭＳ ゴシック" w:hint="eastAsia"/>
          <w:sz w:val="24"/>
          <w:szCs w:val="24"/>
        </w:rPr>
        <w:t>ので、ご協力くださいますようお願い申し上げます。</w:t>
      </w:r>
    </w:p>
    <w:p w14:paraId="5AB3BFF2" w14:textId="77777777" w:rsidR="00096B81" w:rsidRPr="00A3183C" w:rsidRDefault="00096B81" w:rsidP="00795B39">
      <w:pPr>
        <w:ind w:firstLineChars="100" w:firstLine="240"/>
        <w:rPr>
          <w:rFonts w:ascii="ＭＳ ゴシック" w:eastAsia="ＭＳ ゴシック" w:hAnsi="ＭＳ ゴシック"/>
          <w:sz w:val="24"/>
          <w:szCs w:val="24"/>
        </w:rPr>
      </w:pPr>
    </w:p>
    <w:p w14:paraId="3222C168" w14:textId="73C6496C" w:rsidR="00096B81" w:rsidRPr="00096B81" w:rsidRDefault="00096B81" w:rsidP="00096B81">
      <w:pPr>
        <w:rPr>
          <w:rFonts w:ascii="ＭＳ ゴシック" w:eastAsia="ＭＳ ゴシック" w:hAnsi="ＭＳ ゴシック"/>
          <w:b/>
          <w:bCs/>
          <w:sz w:val="24"/>
          <w:szCs w:val="24"/>
          <w:u w:val="single"/>
        </w:rPr>
      </w:pPr>
      <w:r w:rsidRPr="00096B81">
        <w:rPr>
          <w:rFonts w:ascii="ＭＳ ゴシック" w:eastAsia="ＭＳ ゴシック" w:hAnsi="ＭＳ ゴシック" w:hint="eastAsia"/>
          <w:b/>
          <w:bCs/>
          <w:sz w:val="24"/>
          <w:szCs w:val="24"/>
          <w:u w:val="single"/>
        </w:rPr>
        <w:t>１．</w:t>
      </w:r>
      <w:r w:rsidR="002A4E7B">
        <w:rPr>
          <w:rFonts w:ascii="ＭＳ ゴシック" w:eastAsia="ＭＳ ゴシック" w:hAnsi="ＭＳ ゴシック" w:hint="eastAsia"/>
          <w:b/>
          <w:bCs/>
          <w:sz w:val="24"/>
          <w:szCs w:val="24"/>
          <w:u w:val="single"/>
        </w:rPr>
        <w:t>貴社の従業員等</w:t>
      </w:r>
      <w:r w:rsidRPr="00096B81">
        <w:rPr>
          <w:rFonts w:ascii="ＭＳ ゴシック" w:eastAsia="ＭＳ ゴシック" w:hAnsi="ＭＳ ゴシック" w:hint="eastAsia"/>
          <w:b/>
          <w:bCs/>
          <w:sz w:val="24"/>
          <w:szCs w:val="24"/>
          <w:u w:val="single"/>
        </w:rPr>
        <w:t>への周知について</w:t>
      </w:r>
    </w:p>
    <w:p w14:paraId="00613178" w14:textId="2E8AB459" w:rsidR="00C2354F" w:rsidRDefault="00C2354F" w:rsidP="00484162">
      <w:pPr>
        <w:ind w:leftChars="100" w:left="210" w:firstLineChars="100" w:firstLine="240"/>
        <w:rPr>
          <w:rFonts w:ascii="ＭＳ ゴシック" w:eastAsia="ＭＳ ゴシック" w:hAnsi="ＭＳ ゴシック"/>
          <w:color w:val="0D0D0D" w:themeColor="text1" w:themeTint="F2"/>
          <w:sz w:val="24"/>
          <w:szCs w:val="24"/>
        </w:rPr>
      </w:pPr>
      <w:r>
        <w:rPr>
          <w:rFonts w:ascii="ＭＳ ゴシック" w:eastAsia="ＭＳ ゴシック" w:hAnsi="ＭＳ ゴシック" w:hint="eastAsia"/>
          <w:color w:val="0D0D0D" w:themeColor="text1" w:themeTint="F2"/>
          <w:sz w:val="24"/>
          <w:szCs w:val="24"/>
        </w:rPr>
        <w:t>貴社におかれましては、</w:t>
      </w:r>
      <w:r w:rsidR="00515CBF">
        <w:rPr>
          <w:rFonts w:ascii="ＭＳ ゴシック" w:eastAsia="ＭＳ ゴシック" w:hAnsi="ＭＳ ゴシック" w:hint="eastAsia"/>
          <w:color w:val="0D0D0D" w:themeColor="text1" w:themeTint="F2"/>
          <w:sz w:val="24"/>
          <w:szCs w:val="24"/>
        </w:rPr>
        <w:t>以下</w:t>
      </w:r>
      <w:r w:rsidR="00484162">
        <w:rPr>
          <w:rFonts w:ascii="ＭＳ ゴシック" w:eastAsia="ＭＳ ゴシック" w:hAnsi="ＭＳ ゴシック" w:hint="eastAsia"/>
          <w:color w:val="0D0D0D" w:themeColor="text1" w:themeTint="F2"/>
          <w:sz w:val="24"/>
          <w:szCs w:val="24"/>
        </w:rPr>
        <w:t>のとおり、</w:t>
      </w:r>
      <w:r>
        <w:rPr>
          <w:rFonts w:ascii="ＭＳ ゴシック" w:eastAsia="ＭＳ ゴシック" w:hAnsi="ＭＳ ゴシック" w:hint="eastAsia"/>
          <w:color w:val="0D0D0D" w:themeColor="text1" w:themeTint="F2"/>
          <w:sz w:val="24"/>
          <w:szCs w:val="24"/>
        </w:rPr>
        <w:t>従業員等</w:t>
      </w:r>
      <w:r w:rsidRPr="00734D0C">
        <w:rPr>
          <w:rFonts w:ascii="ＭＳ ゴシック" w:eastAsia="ＭＳ ゴシック" w:hAnsi="ＭＳ ゴシック" w:hint="eastAsia"/>
          <w:color w:val="0D0D0D" w:themeColor="text1" w:themeTint="F2"/>
          <w:sz w:val="24"/>
          <w:szCs w:val="24"/>
        </w:rPr>
        <w:t>に対して、</w:t>
      </w:r>
      <w:r w:rsidR="00082CEF">
        <w:rPr>
          <w:rFonts w:ascii="ＭＳ ゴシック" w:eastAsia="ＭＳ ゴシック" w:hAnsi="ＭＳ ゴシック" w:hint="eastAsia"/>
          <w:color w:val="0D0D0D" w:themeColor="text1" w:themeTint="F2"/>
          <w:kern w:val="0"/>
          <w:sz w:val="24"/>
          <w:szCs w:val="24"/>
          <w:u w:val="single"/>
        </w:rPr>
        <w:t>マイナンバーカード</w:t>
      </w:r>
      <w:r w:rsidR="00446625">
        <w:rPr>
          <w:rFonts w:ascii="ＭＳ ゴシック" w:eastAsia="ＭＳ ゴシック" w:hAnsi="ＭＳ ゴシック" w:hint="eastAsia"/>
          <w:color w:val="0D0D0D" w:themeColor="text1" w:themeTint="F2"/>
          <w:kern w:val="0"/>
          <w:sz w:val="24"/>
          <w:szCs w:val="24"/>
          <w:u w:val="single"/>
        </w:rPr>
        <w:t>活用</w:t>
      </w:r>
      <w:r w:rsidR="0059445E">
        <w:rPr>
          <w:rFonts w:ascii="ＭＳ ゴシック" w:eastAsia="ＭＳ ゴシック" w:hAnsi="ＭＳ ゴシック" w:hint="eastAsia"/>
          <w:color w:val="0D0D0D" w:themeColor="text1" w:themeTint="F2"/>
          <w:kern w:val="0"/>
          <w:sz w:val="24"/>
          <w:szCs w:val="24"/>
          <w:u w:val="single"/>
        </w:rPr>
        <w:t>等</w:t>
      </w:r>
      <w:r w:rsidR="00446625">
        <w:rPr>
          <w:rFonts w:ascii="ＭＳ ゴシック" w:eastAsia="ＭＳ ゴシック" w:hAnsi="ＭＳ ゴシック" w:hint="eastAsia"/>
          <w:color w:val="0D0D0D" w:themeColor="text1" w:themeTint="F2"/>
          <w:kern w:val="0"/>
          <w:sz w:val="24"/>
          <w:szCs w:val="24"/>
          <w:u w:val="single"/>
        </w:rPr>
        <w:t>に向けた</w:t>
      </w:r>
      <w:r w:rsidR="00464CAF">
        <w:rPr>
          <w:rFonts w:ascii="ＭＳ ゴシック" w:eastAsia="ＭＳ ゴシック" w:hAnsi="ＭＳ ゴシック" w:hint="eastAsia"/>
          <w:color w:val="0D0D0D" w:themeColor="text1" w:themeTint="F2"/>
          <w:kern w:val="0"/>
          <w:sz w:val="24"/>
          <w:szCs w:val="24"/>
          <w:u w:val="single"/>
        </w:rPr>
        <w:t>積極的な</w:t>
      </w:r>
      <w:r w:rsidR="004F4D91">
        <w:rPr>
          <w:rFonts w:ascii="ＭＳ ゴシック" w:eastAsia="ＭＳ ゴシック" w:hAnsi="ＭＳ ゴシック" w:hint="eastAsia"/>
          <w:color w:val="0D0D0D" w:themeColor="text1" w:themeTint="F2"/>
          <w:kern w:val="0"/>
          <w:sz w:val="24"/>
          <w:szCs w:val="24"/>
          <w:u w:val="single"/>
        </w:rPr>
        <w:t>周知</w:t>
      </w:r>
      <w:r w:rsidR="004F4D91" w:rsidRPr="004F4D91">
        <w:rPr>
          <w:rFonts w:ascii="ＭＳ ゴシック" w:eastAsia="ＭＳ ゴシック" w:hAnsi="ＭＳ ゴシック" w:hint="eastAsia"/>
          <w:color w:val="0D0D0D" w:themeColor="text1" w:themeTint="F2"/>
          <w:kern w:val="0"/>
          <w:sz w:val="24"/>
          <w:szCs w:val="24"/>
        </w:rPr>
        <w:t>を</w:t>
      </w:r>
      <w:r w:rsidR="00A440F5">
        <w:rPr>
          <w:rFonts w:ascii="ＭＳ ゴシック" w:eastAsia="ＭＳ ゴシック" w:hAnsi="ＭＳ ゴシック" w:hint="eastAsia"/>
          <w:color w:val="0D0D0D" w:themeColor="text1" w:themeTint="F2"/>
          <w:kern w:val="0"/>
          <w:sz w:val="24"/>
          <w:szCs w:val="24"/>
        </w:rPr>
        <w:t>していただきますとともに、</w:t>
      </w:r>
      <w:r w:rsidR="005671A1">
        <w:rPr>
          <w:rFonts w:ascii="ＭＳ ゴシック" w:eastAsia="ＭＳ ゴシック" w:hAnsi="ＭＳ ゴシック" w:hint="eastAsia"/>
          <w:color w:val="0D0D0D" w:themeColor="text1" w:themeTint="F2"/>
          <w:sz w:val="24"/>
          <w:szCs w:val="24"/>
          <w:u w:val="single"/>
        </w:rPr>
        <w:t>関連</w:t>
      </w:r>
      <w:r w:rsidR="00050AFF">
        <w:rPr>
          <w:rFonts w:ascii="ＭＳ ゴシック" w:eastAsia="ＭＳ ゴシック" w:hAnsi="ＭＳ ゴシック" w:hint="eastAsia"/>
          <w:color w:val="0D0D0D" w:themeColor="text1" w:themeTint="F2"/>
          <w:sz w:val="24"/>
          <w:szCs w:val="24"/>
          <w:u w:val="single"/>
        </w:rPr>
        <w:t>資料</w:t>
      </w:r>
      <w:r w:rsidR="00C10569">
        <w:rPr>
          <w:rFonts w:ascii="ＭＳ ゴシック" w:eastAsia="ＭＳ ゴシック" w:hAnsi="ＭＳ ゴシック" w:hint="eastAsia"/>
          <w:color w:val="0D0D0D" w:themeColor="text1" w:themeTint="F2"/>
          <w:kern w:val="0"/>
          <w:sz w:val="24"/>
          <w:szCs w:val="24"/>
          <w:u w:val="single"/>
        </w:rPr>
        <w:t>について</w:t>
      </w:r>
      <w:r>
        <w:rPr>
          <w:rFonts w:ascii="ＭＳ ゴシック" w:eastAsia="ＭＳ ゴシック" w:hAnsi="ＭＳ ゴシック" w:hint="eastAsia"/>
          <w:color w:val="0D0D0D" w:themeColor="text1" w:themeTint="F2"/>
          <w:sz w:val="24"/>
          <w:szCs w:val="24"/>
          <w:u w:val="single"/>
        </w:rPr>
        <w:t>情報提供</w:t>
      </w:r>
      <w:r w:rsidRPr="00734D0C">
        <w:rPr>
          <w:rFonts w:ascii="ＭＳ ゴシック" w:eastAsia="ＭＳ ゴシック" w:hAnsi="ＭＳ ゴシック" w:hint="eastAsia"/>
          <w:color w:val="0D0D0D" w:themeColor="text1" w:themeTint="F2"/>
          <w:sz w:val="24"/>
          <w:szCs w:val="24"/>
        </w:rPr>
        <w:t>いただきますようお願い申し上げます。</w:t>
      </w:r>
    </w:p>
    <w:p w14:paraId="23E9119D" w14:textId="4E48011C" w:rsidR="00836FC4" w:rsidRDefault="00836FC4" w:rsidP="00484162">
      <w:pPr>
        <w:ind w:leftChars="100" w:left="210" w:firstLineChars="100" w:firstLine="240"/>
        <w:rPr>
          <w:rFonts w:ascii="ＭＳ ゴシック" w:eastAsia="ＭＳ ゴシック" w:hAnsi="ＭＳ ゴシック"/>
          <w:color w:val="0D0D0D" w:themeColor="text1" w:themeTint="F2"/>
          <w:sz w:val="24"/>
          <w:szCs w:val="24"/>
        </w:rPr>
      </w:pPr>
    </w:p>
    <w:p w14:paraId="6D2EBED1" w14:textId="56F88C8F" w:rsidR="00A3183C" w:rsidRDefault="00A3183C" w:rsidP="00A3183C">
      <w:pPr>
        <w:rPr>
          <w:rFonts w:ascii="ＭＳ ゴシック" w:eastAsia="ＭＳ ゴシック" w:hAnsi="ＭＳ ゴシック"/>
          <w:color w:val="0D0D0D" w:themeColor="text1" w:themeTint="F2"/>
          <w:sz w:val="24"/>
          <w:szCs w:val="24"/>
        </w:rPr>
      </w:pPr>
      <w:r>
        <w:rPr>
          <w:rFonts w:ascii="ＭＳ ゴシック" w:eastAsia="ＭＳ ゴシック" w:hAnsi="ＭＳ ゴシック" w:hint="eastAsia"/>
          <w:color w:val="0D0D0D" w:themeColor="text1" w:themeTint="F2"/>
          <w:sz w:val="24"/>
          <w:szCs w:val="24"/>
        </w:rPr>
        <w:t>（１</w:t>
      </w:r>
      <w:r w:rsidR="008B7F50">
        <w:rPr>
          <w:rFonts w:ascii="ＭＳ ゴシック" w:eastAsia="ＭＳ ゴシック" w:hAnsi="ＭＳ ゴシック" w:hint="eastAsia"/>
          <w:color w:val="0D0D0D" w:themeColor="text1" w:themeTint="F2"/>
          <w:sz w:val="24"/>
          <w:szCs w:val="24"/>
        </w:rPr>
        <w:t>）</w:t>
      </w:r>
      <w:r>
        <w:rPr>
          <w:rFonts w:ascii="ＭＳ ゴシック" w:eastAsia="ＭＳ ゴシック" w:hAnsi="ＭＳ ゴシック" w:hint="eastAsia"/>
          <w:color w:val="0D0D0D" w:themeColor="text1" w:themeTint="F2"/>
          <w:sz w:val="24"/>
          <w:szCs w:val="24"/>
        </w:rPr>
        <w:t>周知にあたって</w:t>
      </w:r>
    </w:p>
    <w:p w14:paraId="48F16076" w14:textId="45E7A984" w:rsidR="00A3183C" w:rsidRDefault="00D15CE8" w:rsidP="006D1C65">
      <w:pPr>
        <w:ind w:leftChars="200" w:left="420" w:firstLineChars="100" w:firstLine="240"/>
        <w:rPr>
          <w:rFonts w:ascii="ＭＳ ゴシック" w:eastAsia="ＭＳ ゴシック" w:hAnsi="ＭＳ ゴシック"/>
          <w:color w:val="0D0D0D" w:themeColor="text1" w:themeTint="F2"/>
          <w:sz w:val="24"/>
          <w:szCs w:val="24"/>
        </w:rPr>
      </w:pPr>
      <w:r>
        <w:rPr>
          <w:rFonts w:ascii="ＭＳ ゴシック" w:eastAsia="ＭＳ ゴシック" w:hAnsi="ＭＳ ゴシック" w:hint="eastAsia"/>
          <w:color w:val="0D0D0D" w:themeColor="text1" w:themeTint="F2"/>
          <w:sz w:val="24"/>
          <w:szCs w:val="24"/>
        </w:rPr>
        <w:t>従業員等への周知にあたっては、資料として別添「マイナンバーカード利活用についてのお知らせ」</w:t>
      </w:r>
      <w:r w:rsidR="008B7F50">
        <w:rPr>
          <w:rFonts w:ascii="ＭＳ ゴシック" w:eastAsia="ＭＳ ゴシック" w:hAnsi="ＭＳ ゴシック" w:hint="eastAsia"/>
          <w:color w:val="0D0D0D" w:themeColor="text1" w:themeTint="F2"/>
          <w:sz w:val="24"/>
          <w:szCs w:val="24"/>
        </w:rPr>
        <w:t>、「参考資料」をご使用ください。</w:t>
      </w:r>
    </w:p>
    <w:p w14:paraId="15BA544C" w14:textId="6DF10F87" w:rsidR="008B7F50" w:rsidRDefault="008B7F50" w:rsidP="00D15CE8">
      <w:pPr>
        <w:ind w:leftChars="200" w:left="420" w:firstLineChars="100" w:firstLine="240"/>
        <w:rPr>
          <w:rFonts w:ascii="ＭＳ ゴシック" w:eastAsia="ＭＳ ゴシック" w:hAnsi="ＭＳ ゴシック"/>
          <w:color w:val="0D0D0D" w:themeColor="text1" w:themeTint="F2"/>
          <w:sz w:val="24"/>
          <w:szCs w:val="24"/>
        </w:rPr>
      </w:pPr>
    </w:p>
    <w:p w14:paraId="3DF7719F" w14:textId="1A3585CA" w:rsidR="00A27436" w:rsidRDefault="006D1C65" w:rsidP="008B7F50">
      <w:pPr>
        <w:rPr>
          <w:rFonts w:ascii="ＭＳ ゴシック" w:eastAsia="ＭＳ ゴシック" w:hAnsi="ＭＳ ゴシック"/>
          <w:sz w:val="24"/>
          <w:szCs w:val="24"/>
        </w:rPr>
      </w:pPr>
      <w:r>
        <w:rPr>
          <w:noProof/>
        </w:rPr>
        <w:drawing>
          <wp:anchor distT="0" distB="0" distL="114300" distR="114300" simplePos="0" relativeHeight="251658241" behindDoc="0" locked="0" layoutInCell="1" allowOverlap="1" wp14:anchorId="4168AF2A" wp14:editId="74CB3F4C">
            <wp:simplePos x="0" y="0"/>
            <wp:positionH relativeFrom="margin">
              <wp:posOffset>5250180</wp:posOffset>
            </wp:positionH>
            <wp:positionV relativeFrom="paragraph">
              <wp:posOffset>26035</wp:posOffset>
            </wp:positionV>
            <wp:extent cx="1143000" cy="1143000"/>
            <wp:effectExtent l="0" t="0" r="0" b="0"/>
            <wp:wrapNone/>
            <wp:docPr id="362490599" name="図 1" descr="QR コード&#10;&#10;AI によって生成されたコンテンツは間違っている可能性があります。"/>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490599" name="図 1" descr="QR コード&#10;&#10;AI によって生成されたコンテンツは間違っている可能性があります。"/>
                    <pic:cNvPicPr/>
                  </pic:nvPicPr>
                  <pic:blipFill>
                    <a:blip r:embed="rId11">
                      <a:extLst>
                        <a:ext uri="{28A0092B-C50C-407E-A947-70E740481C1C}">
                          <a14:useLocalDpi xmlns:a14="http://schemas.microsoft.com/office/drawing/2010/main" val="0"/>
                        </a:ext>
                      </a:extLst>
                    </a:blip>
                    <a:stretch>
                      <a:fillRect/>
                    </a:stretch>
                  </pic:blipFill>
                  <pic:spPr>
                    <a:xfrm>
                      <a:off x="0" y="0"/>
                      <a:ext cx="1143000" cy="1143000"/>
                    </a:xfrm>
                    <a:prstGeom prst="rect">
                      <a:avLst/>
                    </a:prstGeom>
                  </pic:spPr>
                </pic:pic>
              </a:graphicData>
            </a:graphic>
          </wp:anchor>
        </w:drawing>
      </w:r>
      <w:r w:rsidR="008B7F50">
        <w:rPr>
          <w:rFonts w:ascii="ＭＳ ゴシック" w:eastAsia="ＭＳ ゴシック" w:hAnsi="ＭＳ ゴシック" w:hint="eastAsia"/>
          <w:sz w:val="24"/>
          <w:szCs w:val="24"/>
        </w:rPr>
        <w:t>（２）</w:t>
      </w:r>
      <w:r w:rsidR="00A27436">
        <w:rPr>
          <w:rFonts w:ascii="ＭＳ ゴシック" w:eastAsia="ＭＳ ゴシック" w:hAnsi="ＭＳ ゴシック" w:hint="eastAsia"/>
          <w:sz w:val="24"/>
          <w:szCs w:val="24"/>
        </w:rPr>
        <w:t>関連資料</w:t>
      </w:r>
      <w:r w:rsidR="0066647B">
        <w:rPr>
          <w:rFonts w:ascii="ＭＳ ゴシック" w:eastAsia="ＭＳ ゴシック" w:hAnsi="ＭＳ ゴシック" w:hint="eastAsia"/>
          <w:sz w:val="24"/>
          <w:szCs w:val="24"/>
        </w:rPr>
        <w:t>について</w:t>
      </w:r>
    </w:p>
    <w:p w14:paraId="2E14A5E7" w14:textId="77777777" w:rsidR="00A224DD" w:rsidRDefault="00A27436" w:rsidP="00A224DD">
      <w:pPr>
        <w:ind w:firstLineChars="300" w:firstLine="720"/>
        <w:rPr>
          <w:rFonts w:ascii="ＭＳ ゴシック" w:eastAsia="ＭＳ ゴシック" w:hAnsi="ＭＳ ゴシック"/>
          <w:sz w:val="24"/>
          <w:szCs w:val="24"/>
        </w:rPr>
      </w:pPr>
      <w:r>
        <w:rPr>
          <w:rFonts w:ascii="ＭＳ ゴシック" w:eastAsia="ＭＳ ゴシック" w:hAnsi="ＭＳ ゴシック" w:hint="eastAsia"/>
          <w:sz w:val="24"/>
          <w:szCs w:val="24"/>
        </w:rPr>
        <w:t>関連資料につきましては、</w:t>
      </w:r>
      <w:r w:rsidR="001C679B">
        <w:rPr>
          <w:rFonts w:ascii="ＭＳ ゴシック" w:eastAsia="ＭＳ ゴシック" w:hAnsi="ＭＳ ゴシック" w:hint="eastAsia"/>
          <w:sz w:val="24"/>
          <w:szCs w:val="24"/>
        </w:rPr>
        <w:t>右記</w:t>
      </w:r>
      <w:r>
        <w:rPr>
          <w:rFonts w:ascii="ＭＳ ゴシック" w:eastAsia="ＭＳ ゴシック" w:hAnsi="ＭＳ ゴシック" w:hint="eastAsia"/>
          <w:sz w:val="24"/>
          <w:szCs w:val="24"/>
        </w:rPr>
        <w:t>のＱＲコードのリンク先のデジタル庁</w:t>
      </w:r>
    </w:p>
    <w:p w14:paraId="6C1CA0F1" w14:textId="77777777" w:rsidR="00A224DD" w:rsidRDefault="00954D06" w:rsidP="006D1C65">
      <w:pPr>
        <w:ind w:firstLineChars="200" w:firstLine="480"/>
        <w:rPr>
          <w:rFonts w:ascii="ＭＳ ゴシック" w:eastAsia="ＭＳ ゴシック" w:hAnsi="ＭＳ ゴシック"/>
          <w:sz w:val="16"/>
          <w:szCs w:val="16"/>
        </w:rPr>
      </w:pPr>
      <w:r>
        <w:rPr>
          <w:rFonts w:ascii="ＭＳ ゴシック" w:eastAsia="ＭＳ ゴシック" w:hAnsi="ＭＳ ゴシック" w:hint="eastAsia"/>
          <w:sz w:val="24"/>
          <w:szCs w:val="24"/>
        </w:rPr>
        <w:t>ウェブサイト</w:t>
      </w:r>
      <w:r w:rsidR="00A27436">
        <w:rPr>
          <w:rFonts w:ascii="ＭＳ ゴシック" w:eastAsia="ＭＳ ゴシック" w:hAnsi="ＭＳ ゴシック" w:hint="eastAsia"/>
          <w:sz w:val="24"/>
          <w:szCs w:val="24"/>
        </w:rPr>
        <w:t>「広報資料</w:t>
      </w:r>
      <w:r w:rsidR="00DE604D">
        <w:rPr>
          <w:rFonts w:ascii="ＭＳ ゴシック" w:eastAsia="ＭＳ ゴシック" w:hAnsi="ＭＳ ゴシック" w:hint="eastAsia"/>
          <w:sz w:val="24"/>
          <w:szCs w:val="24"/>
        </w:rPr>
        <w:t>」</w:t>
      </w:r>
      <w:r w:rsidR="00A56276" w:rsidRPr="00DE604D">
        <w:rPr>
          <w:rFonts w:ascii="ＭＳ ゴシック" w:eastAsia="ＭＳ ゴシック" w:hAnsi="ＭＳ ゴシック" w:hint="eastAsia"/>
          <w:sz w:val="16"/>
          <w:szCs w:val="16"/>
        </w:rPr>
        <w:t>（</w:t>
      </w:r>
      <w:hyperlink r:id="rId12" w:tgtFrame="_blank" w:tooltip="https://www.digital.go.jp/policies/mynumber_resources" w:history="1">
        <w:r w:rsidR="00A56276" w:rsidRPr="00DE604D">
          <w:rPr>
            <w:rStyle w:val="aa"/>
            <w:rFonts w:ascii="ＭＳ ゴシック" w:eastAsia="ＭＳ ゴシック" w:hAnsi="ＭＳ ゴシック" w:hint="eastAsia"/>
            <w:sz w:val="16"/>
            <w:szCs w:val="16"/>
          </w:rPr>
          <w:t>https://www.digital.go.jp/policies/mynumber_resources</w:t>
        </w:r>
      </w:hyperlink>
      <w:r w:rsidR="00A56276" w:rsidRPr="00DE604D">
        <w:rPr>
          <w:rFonts w:ascii="ＭＳ ゴシック" w:eastAsia="ＭＳ ゴシック" w:hAnsi="ＭＳ ゴシック" w:hint="eastAsia"/>
          <w:sz w:val="16"/>
          <w:szCs w:val="16"/>
        </w:rPr>
        <w:t>）</w:t>
      </w:r>
    </w:p>
    <w:p w14:paraId="0750BA10" w14:textId="77777777" w:rsidR="006D1C65" w:rsidRDefault="00A27436" w:rsidP="006D1C65">
      <w:pPr>
        <w:ind w:firstLineChars="200" w:firstLine="480"/>
        <w:rPr>
          <w:rFonts w:ascii="ＭＳ ゴシック" w:eastAsia="ＭＳ ゴシック" w:hAnsi="ＭＳ ゴシック"/>
          <w:sz w:val="24"/>
          <w:szCs w:val="24"/>
        </w:rPr>
      </w:pPr>
      <w:r>
        <w:rPr>
          <w:rFonts w:ascii="ＭＳ ゴシック" w:eastAsia="ＭＳ ゴシック" w:hAnsi="ＭＳ ゴシック" w:hint="eastAsia"/>
          <w:sz w:val="24"/>
          <w:szCs w:val="24"/>
        </w:rPr>
        <w:t>のページ下部にある</w:t>
      </w:r>
      <w:r w:rsidRPr="000B11B3">
        <w:rPr>
          <w:rFonts w:ascii="ＭＳ ゴシック" w:eastAsia="ＭＳ ゴシック" w:hAnsi="ＭＳ ゴシック" w:hint="eastAsia"/>
          <w:sz w:val="24"/>
          <w:szCs w:val="24"/>
        </w:rPr>
        <w:t>「マイナンバーカード活用等に関する周知用資料」</w:t>
      </w:r>
    </w:p>
    <w:p w14:paraId="58CEBC66" w14:textId="7CC0B0EF" w:rsidR="00A27436" w:rsidRPr="0055759A" w:rsidRDefault="00A27436" w:rsidP="006D1C65">
      <w:pPr>
        <w:ind w:firstLineChars="200" w:firstLine="480"/>
        <w:rPr>
          <w:rFonts w:ascii="ＭＳ ゴシック" w:eastAsia="ＭＳ ゴシック" w:hAnsi="ＭＳ ゴシック"/>
          <w:sz w:val="24"/>
          <w:szCs w:val="24"/>
        </w:rPr>
      </w:pPr>
      <w:r>
        <w:rPr>
          <w:rFonts w:ascii="ＭＳ ゴシック" w:eastAsia="ＭＳ ゴシック" w:hAnsi="ＭＳ ゴシック" w:hint="eastAsia"/>
          <w:sz w:val="24"/>
          <w:szCs w:val="24"/>
        </w:rPr>
        <w:t>をご参照ください。</w:t>
      </w:r>
    </w:p>
    <w:p w14:paraId="3256B6A9" w14:textId="7FB356B3" w:rsidR="00387624" w:rsidRPr="00387624" w:rsidRDefault="00387624" w:rsidP="007A71DD"/>
    <w:p w14:paraId="7FE33581" w14:textId="6752688E" w:rsidR="007A71DD" w:rsidRDefault="009F1138" w:rsidP="009F1138">
      <w:pPr>
        <w:ind w:leftChars="100" w:left="450" w:hangingChars="100" w:hanging="240"/>
        <w:rPr>
          <w:rFonts w:ascii="ＭＳ ゴシック" w:eastAsia="ＭＳ ゴシック" w:hAnsi="ＭＳ ゴシック"/>
          <w:sz w:val="24"/>
          <w:szCs w:val="24"/>
        </w:rPr>
      </w:pPr>
      <w:r>
        <w:rPr>
          <w:rFonts w:ascii="ＭＳ ゴシック" w:eastAsia="ＭＳ ゴシック" w:hAnsi="ＭＳ ゴシック" w:hint="eastAsia"/>
          <w:sz w:val="24"/>
          <w:szCs w:val="24"/>
        </w:rPr>
        <w:t>※</w:t>
      </w:r>
      <w:r w:rsidR="007A71DD" w:rsidRPr="009F1138">
        <w:rPr>
          <w:rFonts w:ascii="ＭＳ ゴシック" w:eastAsia="ＭＳ ゴシック" w:hAnsi="ＭＳ ゴシック" w:hint="eastAsia"/>
          <w:sz w:val="24"/>
          <w:szCs w:val="24"/>
        </w:rPr>
        <w:t>国民の皆様の利便性の観点からも、行政手続きや、所管業界における民間サービスにおいて、積極的にマイナンバーカードが身分証明書として活用されるよう取り組みをお願いします。具体的には、マイナンバーカードが本人確認書類として位置付けられていないものがないか確認をして、本人確認書類として利用できるよう確実に位置づけてください。また、住民票の写しの提出が求められるという場合には、情報連携あるいはマイナンバーカードの提示により提出を不要とする等の対応をお願いします。</w:t>
      </w:r>
    </w:p>
    <w:p w14:paraId="79E83070" w14:textId="77777777" w:rsidR="00FB68E0" w:rsidRPr="009F1138" w:rsidRDefault="00FB68E0" w:rsidP="009F1138">
      <w:pPr>
        <w:ind w:leftChars="100" w:left="450" w:hangingChars="100" w:hanging="240"/>
        <w:rPr>
          <w:rFonts w:ascii="ＭＳ ゴシック" w:eastAsia="ＭＳ ゴシック" w:hAnsi="ＭＳ ゴシック"/>
          <w:sz w:val="24"/>
          <w:szCs w:val="24"/>
        </w:rPr>
      </w:pPr>
    </w:p>
    <w:p w14:paraId="5B5389DD" w14:textId="77777777" w:rsidR="00FF1A06" w:rsidRDefault="00FF1A06" w:rsidP="00FF1A06">
      <w:pPr>
        <w:rPr>
          <w:rFonts w:ascii="ＭＳ ゴシック" w:eastAsia="ＭＳ ゴシック" w:hAnsi="ＭＳ ゴシック"/>
          <w:b/>
          <w:bCs/>
          <w:sz w:val="24"/>
          <w:szCs w:val="24"/>
          <w:u w:val="single"/>
        </w:rPr>
      </w:pPr>
      <w:r w:rsidRPr="00622920">
        <w:rPr>
          <w:rFonts w:ascii="ＭＳ ゴシック" w:eastAsia="ＭＳ ゴシック" w:hAnsi="ＭＳ ゴシック" w:hint="eastAsia"/>
          <w:b/>
          <w:bCs/>
          <w:sz w:val="24"/>
          <w:szCs w:val="24"/>
          <w:u w:val="single"/>
        </w:rPr>
        <w:lastRenderedPageBreak/>
        <w:t>２．福祉施設・支援団体の方向け マイナンバーカード取得・管理マニュアルの活用について</w:t>
      </w:r>
    </w:p>
    <w:p w14:paraId="2EDCCC1C" w14:textId="3765396C" w:rsidR="00FF1A06" w:rsidRPr="001F00A5" w:rsidRDefault="00FF1A06" w:rsidP="00FF1A06">
      <w:pPr>
        <w:ind w:leftChars="100" w:left="210" w:firstLineChars="100" w:firstLine="240"/>
        <w:rPr>
          <w:rFonts w:ascii="ＭＳ ゴシック" w:eastAsia="ＭＳ ゴシック" w:hAnsi="ＭＳ ゴシック"/>
          <w:sz w:val="24"/>
          <w:szCs w:val="24"/>
          <w:u w:val="single"/>
        </w:rPr>
      </w:pPr>
      <w:r w:rsidRPr="00541059">
        <w:rPr>
          <w:rFonts w:ascii="ＭＳ ゴシック" w:eastAsia="ＭＳ ゴシック" w:hAnsi="ＭＳ ゴシック" w:hint="eastAsia"/>
          <w:sz w:val="24"/>
          <w:szCs w:val="24"/>
          <w:u w:val="single"/>
        </w:rPr>
        <w:t>マイナンバーカードの取得に支援が必要な</w:t>
      </w:r>
      <w:r>
        <w:rPr>
          <w:rFonts w:ascii="ＭＳ ゴシック" w:eastAsia="ＭＳ ゴシック" w:hAnsi="ＭＳ ゴシック" w:hint="eastAsia"/>
          <w:sz w:val="24"/>
          <w:szCs w:val="24"/>
          <w:u w:val="single"/>
        </w:rPr>
        <w:t>方が、円滑にカードを取得いただけるよう</w:t>
      </w:r>
      <w:r w:rsidRPr="001F00A5">
        <w:rPr>
          <w:rFonts w:ascii="ＭＳ ゴシック" w:eastAsia="ＭＳ ゴシック" w:hAnsi="ＭＳ ゴシック" w:hint="eastAsia"/>
          <w:sz w:val="24"/>
          <w:szCs w:val="24"/>
        </w:rPr>
        <w:t>、デジタル庁、総務省及び厚生労働省において、</w:t>
      </w:r>
      <w:r>
        <w:rPr>
          <w:rFonts w:ascii="ＭＳ ゴシック" w:eastAsia="ＭＳ ゴシック" w:hAnsi="ＭＳ ゴシック" w:hint="eastAsia"/>
          <w:sz w:val="24"/>
          <w:szCs w:val="24"/>
          <w:u w:val="single"/>
        </w:rPr>
        <w:t>「福祉施設・支援団体の方向け マイナンバーカード取得・管理マニュアル」を作成しております。</w:t>
      </w:r>
      <w:r w:rsidRPr="001F00A5">
        <w:rPr>
          <w:rFonts w:ascii="ＭＳ ゴシック" w:eastAsia="ＭＳ ゴシック" w:hAnsi="ＭＳ ゴシック" w:hint="eastAsia"/>
          <w:sz w:val="24"/>
          <w:szCs w:val="24"/>
        </w:rPr>
        <w:t>また、マイナンバーカードの暗証番号の設定・管理</w:t>
      </w:r>
      <w:r>
        <w:rPr>
          <w:rFonts w:ascii="ＭＳ ゴシック" w:eastAsia="ＭＳ ゴシック" w:hAnsi="ＭＳ ゴシック" w:hint="eastAsia"/>
          <w:sz w:val="24"/>
          <w:szCs w:val="24"/>
        </w:rPr>
        <w:t>に不安がある方も安心してご利用いただけるよう、</w:t>
      </w:r>
      <w:r w:rsidR="00036447">
        <w:rPr>
          <w:rFonts w:ascii="ＭＳ ゴシック" w:eastAsia="ＭＳ ゴシック" w:hAnsi="ＭＳ ゴシック" w:hint="eastAsia"/>
          <w:sz w:val="24"/>
          <w:szCs w:val="24"/>
          <w:u w:val="single"/>
        </w:rPr>
        <w:t>令和５年</w:t>
      </w:r>
      <w:r w:rsidRPr="001F00A5">
        <w:rPr>
          <w:rFonts w:ascii="ＭＳ ゴシック" w:eastAsia="ＭＳ ゴシック" w:hAnsi="ＭＳ ゴシック" w:hint="eastAsia"/>
          <w:sz w:val="24"/>
          <w:szCs w:val="24"/>
          <w:u w:val="single"/>
        </w:rPr>
        <w:t>12月から暗証番号の設定が不要な顔認証マイナンバーカードが導入されました。</w:t>
      </w:r>
    </w:p>
    <w:p w14:paraId="678F2C6E" w14:textId="77777777" w:rsidR="00FF1A06" w:rsidRDefault="00FF1A06" w:rsidP="00FF1A06">
      <w:pPr>
        <w:ind w:leftChars="100" w:left="210" w:firstLineChars="100" w:firstLine="240"/>
        <w:rPr>
          <w:rFonts w:ascii="ＭＳ ゴシック" w:eastAsia="ＭＳ ゴシック" w:hAnsi="ＭＳ ゴシック"/>
          <w:sz w:val="24"/>
          <w:szCs w:val="24"/>
          <w:u w:val="single"/>
        </w:rPr>
      </w:pPr>
      <w:r>
        <w:rPr>
          <w:rFonts w:ascii="ＭＳ ゴシック" w:eastAsia="ＭＳ ゴシック" w:hAnsi="ＭＳ ゴシック" w:hint="eastAsia"/>
          <w:sz w:val="24"/>
          <w:szCs w:val="24"/>
        </w:rPr>
        <w:t>高齢者の方々が健康保険証利用をはじめとするデジタル化のメリットを享受できるよう、黄団体におかれましては、マニュアルを踏まえ、</w:t>
      </w:r>
      <w:r w:rsidRPr="00524D18">
        <w:rPr>
          <w:rFonts w:ascii="ＭＳ ゴシック" w:eastAsia="ＭＳ ゴシック" w:hAnsi="ＭＳ ゴシック" w:hint="eastAsia"/>
          <w:sz w:val="24"/>
          <w:szCs w:val="24"/>
          <w:u w:val="single"/>
        </w:rPr>
        <w:t>高齢者のマイナンバーカードの取得に御協力いただきますようお願い申し上げます。</w:t>
      </w:r>
    </w:p>
    <w:p w14:paraId="7AA86521" w14:textId="77777777" w:rsidR="00FF1A06" w:rsidRDefault="00FF1A06" w:rsidP="00FF1A06">
      <w:pPr>
        <w:rPr>
          <w:rFonts w:ascii="ＭＳ ゴシック" w:eastAsia="ＭＳ ゴシック" w:hAnsi="ＭＳ ゴシック"/>
          <w:sz w:val="24"/>
          <w:szCs w:val="24"/>
        </w:rPr>
      </w:pPr>
      <w:r w:rsidRPr="00524D18">
        <w:rPr>
          <w:rFonts w:ascii="ＭＳ ゴシック" w:eastAsia="ＭＳ ゴシック" w:hAnsi="ＭＳ ゴシック" w:hint="eastAsia"/>
          <w:sz w:val="24"/>
          <w:szCs w:val="24"/>
        </w:rPr>
        <w:t xml:space="preserve">　</w:t>
      </w:r>
      <w:r>
        <w:rPr>
          <w:rFonts w:ascii="ＭＳ ゴシック" w:eastAsia="ＭＳ ゴシック" w:hAnsi="ＭＳ ゴシック" w:hint="eastAsia"/>
          <w:sz w:val="24"/>
          <w:szCs w:val="24"/>
        </w:rPr>
        <w:t>総務省ウェブサイト：</w:t>
      </w:r>
      <w:hyperlink r:id="rId13" w:history="1">
        <w:r w:rsidRPr="003676B6">
          <w:rPr>
            <w:rStyle w:val="aa"/>
            <w:rFonts w:ascii="ＭＳ ゴシック" w:eastAsia="ＭＳ ゴシック" w:hAnsi="ＭＳ ゴシック"/>
            <w:sz w:val="22"/>
          </w:rPr>
          <w:t>https://www.soumu.go.jp/kojinbango_card/</w:t>
        </w:r>
      </w:hyperlink>
    </w:p>
    <w:p w14:paraId="293C95C8" w14:textId="77777777" w:rsidR="00FF1A06" w:rsidRDefault="00FF1A06" w:rsidP="00FF1A06">
      <w:pPr>
        <w:rPr>
          <w:rFonts w:ascii="ＭＳ ゴシック" w:eastAsia="ＭＳ ゴシック" w:hAnsi="ＭＳ ゴシック"/>
          <w:sz w:val="24"/>
          <w:szCs w:val="24"/>
        </w:rPr>
      </w:pPr>
      <w:r>
        <w:rPr>
          <w:rFonts w:ascii="ＭＳ ゴシック" w:eastAsia="ＭＳ ゴシック" w:hAnsi="ＭＳ ゴシック" w:hint="eastAsia"/>
          <w:sz w:val="24"/>
          <w:szCs w:val="24"/>
        </w:rPr>
        <w:t xml:space="preserve">　【概　要】</w:t>
      </w:r>
      <w:hyperlink r:id="rId14" w:history="1">
        <w:r w:rsidRPr="003676B6">
          <w:rPr>
            <w:rStyle w:val="aa"/>
            <w:rFonts w:ascii="ＭＳ ゴシック" w:eastAsia="ＭＳ ゴシック" w:hAnsi="ＭＳ ゴシック"/>
            <w:sz w:val="22"/>
          </w:rPr>
          <w:t>https://www.soumu.go.jp/main_content/000920147.pdf</w:t>
        </w:r>
      </w:hyperlink>
    </w:p>
    <w:p w14:paraId="144AD7A0" w14:textId="77777777" w:rsidR="00FF1A06" w:rsidRDefault="00FF1A06" w:rsidP="00FF1A06">
      <w:pPr>
        <w:rPr>
          <w:rFonts w:ascii="ＭＳ ゴシック" w:eastAsia="ＭＳ ゴシック" w:hAnsi="ＭＳ ゴシック"/>
          <w:sz w:val="24"/>
          <w:szCs w:val="24"/>
        </w:rPr>
      </w:pPr>
      <w:r>
        <w:rPr>
          <w:rFonts w:ascii="ＭＳ ゴシック" w:eastAsia="ＭＳ ゴシック" w:hAnsi="ＭＳ ゴシック" w:hint="eastAsia"/>
          <w:sz w:val="24"/>
          <w:szCs w:val="24"/>
        </w:rPr>
        <w:t xml:space="preserve">　【本　編】</w:t>
      </w:r>
      <w:hyperlink r:id="rId15" w:history="1">
        <w:r w:rsidRPr="003676B6">
          <w:rPr>
            <w:rStyle w:val="aa"/>
            <w:rFonts w:ascii="ＭＳ ゴシック" w:eastAsia="ＭＳ ゴシック" w:hAnsi="ＭＳ ゴシック"/>
            <w:sz w:val="22"/>
          </w:rPr>
          <w:t>https://www.soumu.go.jp/main_content/000920144.pdf</w:t>
        </w:r>
      </w:hyperlink>
    </w:p>
    <w:p w14:paraId="163ED0EC" w14:textId="77777777" w:rsidR="00FF1A06" w:rsidRDefault="00FF1A06" w:rsidP="00FF1A06">
      <w:pPr>
        <w:rPr>
          <w:rFonts w:ascii="ＭＳ ゴシック" w:eastAsia="ＭＳ ゴシック" w:hAnsi="ＭＳ ゴシック"/>
          <w:sz w:val="22"/>
        </w:rPr>
      </w:pPr>
      <w:r>
        <w:rPr>
          <w:rFonts w:ascii="ＭＳ ゴシック" w:eastAsia="ＭＳ ゴシック" w:hAnsi="ＭＳ ゴシック" w:hint="eastAsia"/>
          <w:sz w:val="24"/>
          <w:szCs w:val="24"/>
        </w:rPr>
        <w:t xml:space="preserve">　【資料編】</w:t>
      </w:r>
      <w:hyperlink r:id="rId16" w:history="1">
        <w:r w:rsidRPr="003676B6">
          <w:rPr>
            <w:rStyle w:val="aa"/>
            <w:rFonts w:ascii="ＭＳ ゴシック" w:eastAsia="ＭＳ ゴシック" w:hAnsi="ＭＳ ゴシック"/>
            <w:sz w:val="22"/>
          </w:rPr>
          <w:t>https://www.soumu.go.jp/main_content/000920146.pdf</w:t>
        </w:r>
      </w:hyperlink>
    </w:p>
    <w:p w14:paraId="02E19F44" w14:textId="77777777" w:rsidR="00FF1A06" w:rsidRDefault="00FF1A06" w:rsidP="00FF1A06">
      <w:pPr>
        <w:rPr>
          <w:rFonts w:ascii="ＭＳ ゴシック" w:eastAsia="ＭＳ ゴシック" w:hAnsi="ＭＳ ゴシック"/>
          <w:sz w:val="24"/>
          <w:szCs w:val="24"/>
        </w:rPr>
      </w:pPr>
      <w:r>
        <w:rPr>
          <w:rFonts w:ascii="ＭＳ ゴシック" w:eastAsia="ＭＳ ゴシック" w:hAnsi="ＭＳ ゴシック"/>
          <w:noProof/>
          <w:sz w:val="24"/>
          <w:szCs w:val="24"/>
        </w:rPr>
        <mc:AlternateContent>
          <mc:Choice Requires="wps">
            <w:drawing>
              <wp:anchor distT="0" distB="0" distL="114300" distR="114300" simplePos="0" relativeHeight="251658242" behindDoc="0" locked="0" layoutInCell="1" allowOverlap="1" wp14:anchorId="3C498363" wp14:editId="6B423E7C">
                <wp:simplePos x="0" y="0"/>
                <wp:positionH relativeFrom="column">
                  <wp:posOffset>407832</wp:posOffset>
                </wp:positionH>
                <wp:positionV relativeFrom="paragraph">
                  <wp:posOffset>83185</wp:posOffset>
                </wp:positionV>
                <wp:extent cx="4816548" cy="1594884"/>
                <wp:effectExtent l="0" t="0" r="22225" b="24765"/>
                <wp:wrapNone/>
                <wp:docPr id="1443013955" name="正方形/長方形 5"/>
                <wp:cNvGraphicFramePr/>
                <a:graphic xmlns:a="http://schemas.openxmlformats.org/drawingml/2006/main">
                  <a:graphicData uri="http://schemas.microsoft.com/office/word/2010/wordprocessingShape">
                    <wps:wsp>
                      <wps:cNvSpPr/>
                      <wps:spPr>
                        <a:xfrm>
                          <a:off x="0" y="0"/>
                          <a:ext cx="4816548" cy="1594884"/>
                        </a:xfrm>
                        <a:prstGeom prst="rect">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51667DDE" id="正方形/長方形 5" o:spid="_x0000_s1026" style="position:absolute;left:0;text-align:left;margin-left:32.1pt;margin-top:6.55pt;width:379.25pt;height:125.6pt;z-index:251660289;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" filled="f" strokecolor="black [3213]" strokeweight="1pt"/>
            </w:pict>
          </mc:Fallback>
        </mc:AlternateContent>
      </w:r>
    </w:p>
    <w:p w14:paraId="24A7A9A7" w14:textId="77777777" w:rsidR="00FF1A06" w:rsidRDefault="00FF1A06" w:rsidP="00FF1A06">
      <w:pPr>
        <w:ind w:firstLineChars="500" w:firstLine="1200"/>
        <w:rPr>
          <w:rFonts w:ascii="ＭＳ ゴシック" w:eastAsia="ＭＳ ゴシック" w:hAnsi="ＭＳ ゴシック"/>
          <w:sz w:val="24"/>
          <w:szCs w:val="24"/>
        </w:rPr>
      </w:pPr>
      <w:r>
        <w:rPr>
          <w:rFonts w:ascii="ＭＳ ゴシック" w:eastAsia="ＭＳ ゴシック" w:hAnsi="ＭＳ ゴシック" w:hint="eastAsia"/>
          <w:sz w:val="24"/>
          <w:szCs w:val="24"/>
        </w:rPr>
        <w:t>【概　要】　　　　　 【本　編】　　　　　 【資料編】</w:t>
      </w:r>
    </w:p>
    <w:p w14:paraId="4F243D1E" w14:textId="77777777" w:rsidR="00FF1A06" w:rsidRPr="003676B6" w:rsidRDefault="00FF1A06" w:rsidP="00FF1A06">
      <w:pPr>
        <w:ind w:firstLineChars="400" w:firstLine="960"/>
        <w:rPr>
          <w:rFonts w:ascii="ＭＳ ゴシック" w:eastAsia="ＭＳ ゴシック" w:hAnsi="ＭＳ ゴシック"/>
          <w:sz w:val="24"/>
          <w:szCs w:val="24"/>
        </w:rPr>
      </w:pPr>
      <w:r>
        <w:rPr>
          <w:rFonts w:ascii="ＭＳ ゴシック" w:eastAsia="ＭＳ ゴシック" w:hAnsi="ＭＳ ゴシック" w:hint="eastAsia"/>
          <w:noProof/>
          <w:sz w:val="24"/>
          <w:szCs w:val="24"/>
        </w:rPr>
        <w:drawing>
          <wp:inline distT="0" distB="0" distL="0" distR="0" wp14:anchorId="67640CDC" wp14:editId="044E50D5">
            <wp:extent cx="1143000" cy="1143000"/>
            <wp:effectExtent l="0" t="0" r="0" b="0"/>
            <wp:docPr id="942993419"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Pr>
          <w:rFonts w:ascii="ＭＳ ゴシック" w:eastAsia="ＭＳ ゴシック" w:hAnsi="ＭＳ ゴシック" w:hint="eastAsia"/>
          <w:sz w:val="24"/>
          <w:szCs w:val="24"/>
        </w:rPr>
        <w:t xml:space="preserve">　　　</w:t>
      </w:r>
      <w:r>
        <w:rPr>
          <w:rFonts w:ascii="ＭＳ ゴシック" w:eastAsia="ＭＳ ゴシック" w:hAnsi="ＭＳ ゴシック" w:hint="eastAsia"/>
          <w:noProof/>
          <w:sz w:val="24"/>
          <w:szCs w:val="24"/>
        </w:rPr>
        <w:drawing>
          <wp:inline distT="0" distB="0" distL="0" distR="0" wp14:anchorId="4B7FA6FD" wp14:editId="419A7272">
            <wp:extent cx="1143000" cy="1143000"/>
            <wp:effectExtent l="0" t="0" r="0" b="0"/>
            <wp:docPr id="1789103310" name="図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r>
        <w:rPr>
          <w:rFonts w:ascii="ＭＳ ゴシック" w:eastAsia="ＭＳ ゴシック" w:hAnsi="ＭＳ ゴシック" w:hint="eastAsia"/>
          <w:sz w:val="24"/>
          <w:szCs w:val="24"/>
        </w:rPr>
        <w:t xml:space="preserve">　　　</w:t>
      </w:r>
      <w:r>
        <w:rPr>
          <w:rFonts w:ascii="ＭＳ ゴシック" w:eastAsia="ＭＳ ゴシック" w:hAnsi="ＭＳ ゴシック" w:hint="eastAsia"/>
          <w:noProof/>
          <w:sz w:val="24"/>
          <w:szCs w:val="24"/>
        </w:rPr>
        <w:drawing>
          <wp:inline distT="0" distB="0" distL="0" distR="0" wp14:anchorId="62B0174D" wp14:editId="20DC61A3">
            <wp:extent cx="1143000" cy="1143000"/>
            <wp:effectExtent l="0" t="0" r="0" b="0"/>
            <wp:docPr id="1834814473"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143000" cy="1143000"/>
                    </a:xfrm>
                    <a:prstGeom prst="rect">
                      <a:avLst/>
                    </a:prstGeom>
                    <a:noFill/>
                    <a:ln>
                      <a:noFill/>
                    </a:ln>
                  </pic:spPr>
                </pic:pic>
              </a:graphicData>
            </a:graphic>
          </wp:inline>
        </w:drawing>
      </w:r>
    </w:p>
    <w:p w14:paraId="5ADD8135" w14:textId="77777777" w:rsidR="002A4E7B" w:rsidRPr="007A71DD" w:rsidRDefault="002A4E7B" w:rsidP="007A71DD"/>
    <w:sectPr w:rsidR="002A4E7B" w:rsidRPr="007A71DD" w:rsidSect="00951EAD">
      <w:pgSz w:w="11906" w:h="16838"/>
      <w:pgMar w:top="964" w:right="964" w:bottom="851" w:left="96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0E1B10" w14:textId="77777777" w:rsidR="00B11DF2" w:rsidRDefault="00B11DF2" w:rsidP="0079295B">
      <w:r>
        <w:separator/>
      </w:r>
    </w:p>
  </w:endnote>
  <w:endnote w:type="continuationSeparator" w:id="0">
    <w:p w14:paraId="31A82C6B" w14:textId="77777777" w:rsidR="00B11DF2" w:rsidRDefault="00B11DF2" w:rsidP="0079295B">
      <w:r>
        <w:continuationSeparator/>
      </w:r>
    </w:p>
  </w:endnote>
  <w:endnote w:type="continuationNotice" w:id="1">
    <w:p w14:paraId="35239B89" w14:textId="77777777" w:rsidR="00B11DF2" w:rsidRDefault="00B11DF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ＤＦ特太ゴシック体">
    <w:charset w:val="80"/>
    <w:family w:val="modern"/>
    <w:pitch w:val="fixed"/>
    <w:sig w:usb0="80000283" w:usb1="2AC76CF8" w:usb2="00000010" w:usb3="00000000" w:csb0="00020001" w:csb1="00000000"/>
  </w:font>
  <w:font w:name="Segoe UI Emoji">
    <w:panose1 w:val="020B0502040204020203"/>
    <w:charset w:val="00"/>
    <w:family w:val="swiss"/>
    <w:pitch w:val="variable"/>
    <w:sig w:usb0="00000003" w:usb1="02000000" w:usb2="00000000" w:usb3="00000000" w:csb0="00000001"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1ED632" w14:textId="77777777" w:rsidR="00B11DF2" w:rsidRDefault="00B11DF2" w:rsidP="0079295B">
      <w:r>
        <w:separator/>
      </w:r>
    </w:p>
  </w:footnote>
  <w:footnote w:type="continuationSeparator" w:id="0">
    <w:p w14:paraId="4C2A22B1" w14:textId="77777777" w:rsidR="00B11DF2" w:rsidRDefault="00B11DF2" w:rsidP="0079295B">
      <w:r>
        <w:continuationSeparator/>
      </w:r>
    </w:p>
  </w:footnote>
  <w:footnote w:type="continuationNotice" w:id="1">
    <w:p w14:paraId="18C5DD96" w14:textId="77777777" w:rsidR="00B11DF2" w:rsidRDefault="00B11DF2"/>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7041A1"/>
    <w:multiLevelType w:val="hybridMultilevel"/>
    <w:tmpl w:val="451EFAB0"/>
    <w:lvl w:ilvl="0" w:tplc="EC8C44C4">
      <w:numFmt w:val="bullet"/>
      <w:lvlText w:val="※"/>
      <w:lvlJc w:val="left"/>
      <w:pPr>
        <w:ind w:left="960" w:hanging="360"/>
      </w:pPr>
      <w:rPr>
        <w:rFonts w:ascii="ＭＳ ゴシック" w:eastAsia="ＭＳ ゴシック" w:hAnsi="ＭＳ ゴシック" w:cstheme="minorBidi" w:hint="eastAsia"/>
        <w:lang w:val="en-US"/>
      </w:rPr>
    </w:lvl>
    <w:lvl w:ilvl="1" w:tplc="0409000B" w:tentative="1">
      <w:start w:val="1"/>
      <w:numFmt w:val="bullet"/>
      <w:lvlText w:val=""/>
      <w:lvlJc w:val="left"/>
      <w:pPr>
        <w:ind w:left="1480" w:hanging="440"/>
      </w:pPr>
      <w:rPr>
        <w:rFonts w:ascii="Wingdings" w:hAnsi="Wingdings" w:hint="default"/>
      </w:rPr>
    </w:lvl>
    <w:lvl w:ilvl="2" w:tplc="0409000D" w:tentative="1">
      <w:start w:val="1"/>
      <w:numFmt w:val="bullet"/>
      <w:lvlText w:val=""/>
      <w:lvlJc w:val="left"/>
      <w:pPr>
        <w:ind w:left="1920" w:hanging="440"/>
      </w:pPr>
      <w:rPr>
        <w:rFonts w:ascii="Wingdings" w:hAnsi="Wingdings" w:hint="default"/>
      </w:rPr>
    </w:lvl>
    <w:lvl w:ilvl="3" w:tplc="04090001" w:tentative="1">
      <w:start w:val="1"/>
      <w:numFmt w:val="bullet"/>
      <w:lvlText w:val=""/>
      <w:lvlJc w:val="left"/>
      <w:pPr>
        <w:ind w:left="2360" w:hanging="440"/>
      </w:pPr>
      <w:rPr>
        <w:rFonts w:ascii="Wingdings" w:hAnsi="Wingdings" w:hint="default"/>
      </w:rPr>
    </w:lvl>
    <w:lvl w:ilvl="4" w:tplc="0409000B" w:tentative="1">
      <w:start w:val="1"/>
      <w:numFmt w:val="bullet"/>
      <w:lvlText w:val=""/>
      <w:lvlJc w:val="left"/>
      <w:pPr>
        <w:ind w:left="2800" w:hanging="440"/>
      </w:pPr>
      <w:rPr>
        <w:rFonts w:ascii="Wingdings" w:hAnsi="Wingdings" w:hint="default"/>
      </w:rPr>
    </w:lvl>
    <w:lvl w:ilvl="5" w:tplc="0409000D" w:tentative="1">
      <w:start w:val="1"/>
      <w:numFmt w:val="bullet"/>
      <w:lvlText w:val=""/>
      <w:lvlJc w:val="left"/>
      <w:pPr>
        <w:ind w:left="3240" w:hanging="440"/>
      </w:pPr>
      <w:rPr>
        <w:rFonts w:ascii="Wingdings" w:hAnsi="Wingdings" w:hint="default"/>
      </w:rPr>
    </w:lvl>
    <w:lvl w:ilvl="6" w:tplc="04090001" w:tentative="1">
      <w:start w:val="1"/>
      <w:numFmt w:val="bullet"/>
      <w:lvlText w:val=""/>
      <w:lvlJc w:val="left"/>
      <w:pPr>
        <w:ind w:left="3680" w:hanging="440"/>
      </w:pPr>
      <w:rPr>
        <w:rFonts w:ascii="Wingdings" w:hAnsi="Wingdings" w:hint="default"/>
      </w:rPr>
    </w:lvl>
    <w:lvl w:ilvl="7" w:tplc="0409000B" w:tentative="1">
      <w:start w:val="1"/>
      <w:numFmt w:val="bullet"/>
      <w:lvlText w:val=""/>
      <w:lvlJc w:val="left"/>
      <w:pPr>
        <w:ind w:left="4120" w:hanging="440"/>
      </w:pPr>
      <w:rPr>
        <w:rFonts w:ascii="Wingdings" w:hAnsi="Wingdings" w:hint="default"/>
      </w:rPr>
    </w:lvl>
    <w:lvl w:ilvl="8" w:tplc="0409000D" w:tentative="1">
      <w:start w:val="1"/>
      <w:numFmt w:val="bullet"/>
      <w:lvlText w:val=""/>
      <w:lvlJc w:val="left"/>
      <w:pPr>
        <w:ind w:left="4560" w:hanging="440"/>
      </w:pPr>
      <w:rPr>
        <w:rFonts w:ascii="Wingdings" w:hAnsi="Wingdings" w:hint="default"/>
      </w:rPr>
    </w:lvl>
  </w:abstractNum>
  <w:abstractNum w:abstractNumId="1" w15:restartNumberingAfterBreak="0">
    <w:nsid w:val="22BB1C15"/>
    <w:multiLevelType w:val="hybridMultilevel"/>
    <w:tmpl w:val="F224E100"/>
    <w:lvl w:ilvl="0" w:tplc="04090011">
      <w:start w:val="1"/>
      <w:numFmt w:val="decimalEnclosedCircle"/>
      <w:lvlText w:val="%1"/>
      <w:lvlJc w:val="left"/>
      <w:pPr>
        <w:ind w:left="6376" w:hanging="420"/>
      </w:pPr>
    </w:lvl>
    <w:lvl w:ilvl="1" w:tplc="04090017" w:tentative="1">
      <w:start w:val="1"/>
      <w:numFmt w:val="aiueoFullWidth"/>
      <w:lvlText w:val="(%2)"/>
      <w:lvlJc w:val="left"/>
      <w:pPr>
        <w:ind w:left="6796" w:hanging="420"/>
      </w:pPr>
    </w:lvl>
    <w:lvl w:ilvl="2" w:tplc="04090011" w:tentative="1">
      <w:start w:val="1"/>
      <w:numFmt w:val="decimalEnclosedCircle"/>
      <w:lvlText w:val="%3"/>
      <w:lvlJc w:val="left"/>
      <w:pPr>
        <w:ind w:left="7216" w:hanging="420"/>
      </w:pPr>
    </w:lvl>
    <w:lvl w:ilvl="3" w:tplc="0409000F" w:tentative="1">
      <w:start w:val="1"/>
      <w:numFmt w:val="decimal"/>
      <w:lvlText w:val="%4."/>
      <w:lvlJc w:val="left"/>
      <w:pPr>
        <w:ind w:left="7636" w:hanging="420"/>
      </w:pPr>
    </w:lvl>
    <w:lvl w:ilvl="4" w:tplc="04090017" w:tentative="1">
      <w:start w:val="1"/>
      <w:numFmt w:val="aiueoFullWidth"/>
      <w:lvlText w:val="(%5)"/>
      <w:lvlJc w:val="left"/>
      <w:pPr>
        <w:ind w:left="8056" w:hanging="420"/>
      </w:pPr>
    </w:lvl>
    <w:lvl w:ilvl="5" w:tplc="04090011" w:tentative="1">
      <w:start w:val="1"/>
      <w:numFmt w:val="decimalEnclosedCircle"/>
      <w:lvlText w:val="%6"/>
      <w:lvlJc w:val="left"/>
      <w:pPr>
        <w:ind w:left="8476" w:hanging="420"/>
      </w:pPr>
    </w:lvl>
    <w:lvl w:ilvl="6" w:tplc="0409000F" w:tentative="1">
      <w:start w:val="1"/>
      <w:numFmt w:val="decimal"/>
      <w:lvlText w:val="%7."/>
      <w:lvlJc w:val="left"/>
      <w:pPr>
        <w:ind w:left="8896" w:hanging="420"/>
      </w:pPr>
    </w:lvl>
    <w:lvl w:ilvl="7" w:tplc="04090017" w:tentative="1">
      <w:start w:val="1"/>
      <w:numFmt w:val="aiueoFullWidth"/>
      <w:lvlText w:val="(%8)"/>
      <w:lvlJc w:val="left"/>
      <w:pPr>
        <w:ind w:left="9316" w:hanging="420"/>
      </w:pPr>
    </w:lvl>
    <w:lvl w:ilvl="8" w:tplc="04090011" w:tentative="1">
      <w:start w:val="1"/>
      <w:numFmt w:val="decimalEnclosedCircle"/>
      <w:lvlText w:val="%9"/>
      <w:lvlJc w:val="left"/>
      <w:pPr>
        <w:ind w:left="9736" w:hanging="420"/>
      </w:pPr>
    </w:lvl>
  </w:abstractNum>
  <w:abstractNum w:abstractNumId="2" w15:restartNumberingAfterBreak="0">
    <w:nsid w:val="39FE0B49"/>
    <w:multiLevelType w:val="hybridMultilevel"/>
    <w:tmpl w:val="D4100770"/>
    <w:lvl w:ilvl="0" w:tplc="3190DEF4">
      <w:start w:val="1"/>
      <w:numFmt w:val="decimalFullWidth"/>
      <w:lvlText w:val="%1）"/>
      <w:lvlJc w:val="left"/>
      <w:pPr>
        <w:ind w:left="480" w:hanging="4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DC73D07"/>
    <w:multiLevelType w:val="hybridMultilevel"/>
    <w:tmpl w:val="F6A2605C"/>
    <w:lvl w:ilvl="0" w:tplc="D172B4FE">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4" w15:restartNumberingAfterBreak="0">
    <w:nsid w:val="47D0406D"/>
    <w:multiLevelType w:val="hybridMultilevel"/>
    <w:tmpl w:val="0F823978"/>
    <w:lvl w:ilvl="0" w:tplc="4F027B2C">
      <w:start w:val="1"/>
      <w:numFmt w:val="decimalFullWidth"/>
      <w:lvlText w:val="%1."/>
      <w:lvlJc w:val="left"/>
      <w:pPr>
        <w:ind w:left="380" w:hanging="380"/>
      </w:pPr>
      <w:rPr>
        <w:rFonts w:hint="default"/>
      </w:rPr>
    </w:lvl>
    <w:lvl w:ilvl="1" w:tplc="2A6607DA">
      <w:start w:val="1"/>
      <w:numFmt w:val="decimalEnclosedCircle"/>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F4D73C2"/>
    <w:multiLevelType w:val="hybridMultilevel"/>
    <w:tmpl w:val="1772D556"/>
    <w:lvl w:ilvl="0" w:tplc="CD1060A2">
      <w:numFmt w:val="bullet"/>
      <w:lvlText w:val="※"/>
      <w:lvlJc w:val="left"/>
      <w:pPr>
        <w:ind w:left="600" w:hanging="360"/>
      </w:pPr>
      <w:rPr>
        <w:rFonts w:ascii="ＭＳ ゴシック" w:eastAsia="ＭＳ ゴシック" w:hAnsi="ＭＳ ゴシック" w:cstheme="minorBidi" w:hint="eastAsia"/>
        <w:lang w:val="en-US"/>
      </w:rPr>
    </w:lvl>
    <w:lvl w:ilvl="1" w:tplc="0409000B" w:tentative="1">
      <w:start w:val="1"/>
      <w:numFmt w:val="bullet"/>
      <w:lvlText w:val=""/>
      <w:lvlJc w:val="left"/>
      <w:pPr>
        <w:ind w:left="1120" w:hanging="440"/>
      </w:pPr>
      <w:rPr>
        <w:rFonts w:ascii="Wingdings" w:hAnsi="Wingdings" w:hint="default"/>
      </w:rPr>
    </w:lvl>
    <w:lvl w:ilvl="2" w:tplc="0409000D" w:tentative="1">
      <w:start w:val="1"/>
      <w:numFmt w:val="bullet"/>
      <w:lvlText w:val=""/>
      <w:lvlJc w:val="left"/>
      <w:pPr>
        <w:ind w:left="1560" w:hanging="440"/>
      </w:pPr>
      <w:rPr>
        <w:rFonts w:ascii="Wingdings" w:hAnsi="Wingdings" w:hint="default"/>
      </w:rPr>
    </w:lvl>
    <w:lvl w:ilvl="3" w:tplc="04090001" w:tentative="1">
      <w:start w:val="1"/>
      <w:numFmt w:val="bullet"/>
      <w:lvlText w:val=""/>
      <w:lvlJc w:val="left"/>
      <w:pPr>
        <w:ind w:left="2000" w:hanging="440"/>
      </w:pPr>
      <w:rPr>
        <w:rFonts w:ascii="Wingdings" w:hAnsi="Wingdings" w:hint="default"/>
      </w:rPr>
    </w:lvl>
    <w:lvl w:ilvl="4" w:tplc="0409000B" w:tentative="1">
      <w:start w:val="1"/>
      <w:numFmt w:val="bullet"/>
      <w:lvlText w:val=""/>
      <w:lvlJc w:val="left"/>
      <w:pPr>
        <w:ind w:left="2440" w:hanging="440"/>
      </w:pPr>
      <w:rPr>
        <w:rFonts w:ascii="Wingdings" w:hAnsi="Wingdings" w:hint="default"/>
      </w:rPr>
    </w:lvl>
    <w:lvl w:ilvl="5" w:tplc="0409000D" w:tentative="1">
      <w:start w:val="1"/>
      <w:numFmt w:val="bullet"/>
      <w:lvlText w:val=""/>
      <w:lvlJc w:val="left"/>
      <w:pPr>
        <w:ind w:left="2880" w:hanging="440"/>
      </w:pPr>
      <w:rPr>
        <w:rFonts w:ascii="Wingdings" w:hAnsi="Wingdings" w:hint="default"/>
      </w:rPr>
    </w:lvl>
    <w:lvl w:ilvl="6" w:tplc="04090001" w:tentative="1">
      <w:start w:val="1"/>
      <w:numFmt w:val="bullet"/>
      <w:lvlText w:val=""/>
      <w:lvlJc w:val="left"/>
      <w:pPr>
        <w:ind w:left="3320" w:hanging="440"/>
      </w:pPr>
      <w:rPr>
        <w:rFonts w:ascii="Wingdings" w:hAnsi="Wingdings" w:hint="default"/>
      </w:rPr>
    </w:lvl>
    <w:lvl w:ilvl="7" w:tplc="0409000B" w:tentative="1">
      <w:start w:val="1"/>
      <w:numFmt w:val="bullet"/>
      <w:lvlText w:val=""/>
      <w:lvlJc w:val="left"/>
      <w:pPr>
        <w:ind w:left="3760" w:hanging="440"/>
      </w:pPr>
      <w:rPr>
        <w:rFonts w:ascii="Wingdings" w:hAnsi="Wingdings" w:hint="default"/>
      </w:rPr>
    </w:lvl>
    <w:lvl w:ilvl="8" w:tplc="0409000D" w:tentative="1">
      <w:start w:val="1"/>
      <w:numFmt w:val="bullet"/>
      <w:lvlText w:val=""/>
      <w:lvlJc w:val="left"/>
      <w:pPr>
        <w:ind w:left="4200" w:hanging="440"/>
      </w:pPr>
      <w:rPr>
        <w:rFonts w:ascii="Wingdings" w:hAnsi="Wingdings" w:hint="default"/>
      </w:rPr>
    </w:lvl>
  </w:abstractNum>
  <w:abstractNum w:abstractNumId="6" w15:restartNumberingAfterBreak="0">
    <w:nsid w:val="7D2421A9"/>
    <w:multiLevelType w:val="hybridMultilevel"/>
    <w:tmpl w:val="826C0B34"/>
    <w:lvl w:ilvl="0" w:tplc="4FBAE594">
      <w:start w:val="1"/>
      <w:numFmt w:val="decimalEnclosedCircle"/>
      <w:lvlText w:val="%1"/>
      <w:lvlJc w:val="left"/>
      <w:pPr>
        <w:ind w:left="360" w:hanging="360"/>
      </w:pPr>
      <w:rPr>
        <w:rFonts w:ascii="ＤＦ特太ゴシック体" w:eastAsia="ＤＦ特太ゴシック体" w:hAnsi="ＤＦ特太ゴシック体" w:cs="Segoe UI Emoji" w:hint="default"/>
        <w:sz w:val="30"/>
        <w:szCs w:val="3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7E15463C"/>
    <w:multiLevelType w:val="hybridMultilevel"/>
    <w:tmpl w:val="D9F2CE66"/>
    <w:lvl w:ilvl="0" w:tplc="DA50C43C">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16cid:durableId="1687056830">
    <w:abstractNumId w:val="2"/>
  </w:num>
  <w:num w:numId="2" w16cid:durableId="1915117967">
    <w:abstractNumId w:val="6"/>
  </w:num>
  <w:num w:numId="3" w16cid:durableId="868761145">
    <w:abstractNumId w:val="3"/>
  </w:num>
  <w:num w:numId="4" w16cid:durableId="196060425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521893893">
    <w:abstractNumId w:val="4"/>
  </w:num>
  <w:num w:numId="6" w16cid:durableId="591277559">
    <w:abstractNumId w:val="1"/>
  </w:num>
  <w:num w:numId="7" w16cid:durableId="1715815345">
    <w:abstractNumId w:val="5"/>
  </w:num>
  <w:num w:numId="8" w16cid:durableId="1584290707">
    <w:abstractNumId w:val="7"/>
  </w:num>
  <w:num w:numId="9" w16cid:durableId="8618170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553F"/>
    <w:rsid w:val="00001169"/>
    <w:rsid w:val="000011FF"/>
    <w:rsid w:val="00011F9D"/>
    <w:rsid w:val="00012027"/>
    <w:rsid w:val="00013700"/>
    <w:rsid w:val="000300F7"/>
    <w:rsid w:val="00036447"/>
    <w:rsid w:val="00050AFF"/>
    <w:rsid w:val="0005466E"/>
    <w:rsid w:val="00064D80"/>
    <w:rsid w:val="00065044"/>
    <w:rsid w:val="00067BC8"/>
    <w:rsid w:val="00071BAB"/>
    <w:rsid w:val="00076BCC"/>
    <w:rsid w:val="00077A86"/>
    <w:rsid w:val="00082CEF"/>
    <w:rsid w:val="000845CC"/>
    <w:rsid w:val="0009034D"/>
    <w:rsid w:val="00096B81"/>
    <w:rsid w:val="000A507B"/>
    <w:rsid w:val="000A6C8C"/>
    <w:rsid w:val="000B1D37"/>
    <w:rsid w:val="000C02E2"/>
    <w:rsid w:val="000D20ED"/>
    <w:rsid w:val="000D3103"/>
    <w:rsid w:val="000D5B48"/>
    <w:rsid w:val="000E4E41"/>
    <w:rsid w:val="000E79F3"/>
    <w:rsid w:val="000F086C"/>
    <w:rsid w:val="000F29A2"/>
    <w:rsid w:val="0011761F"/>
    <w:rsid w:val="00145701"/>
    <w:rsid w:val="001523CE"/>
    <w:rsid w:val="00154518"/>
    <w:rsid w:val="00164E4A"/>
    <w:rsid w:val="001679AD"/>
    <w:rsid w:val="001713F2"/>
    <w:rsid w:val="001750E7"/>
    <w:rsid w:val="00186C88"/>
    <w:rsid w:val="00187F76"/>
    <w:rsid w:val="00190706"/>
    <w:rsid w:val="001B0D6A"/>
    <w:rsid w:val="001B1F11"/>
    <w:rsid w:val="001B2349"/>
    <w:rsid w:val="001B36C4"/>
    <w:rsid w:val="001B5C6C"/>
    <w:rsid w:val="001B717F"/>
    <w:rsid w:val="001C679B"/>
    <w:rsid w:val="001D3F6F"/>
    <w:rsid w:val="001D4997"/>
    <w:rsid w:val="001E664C"/>
    <w:rsid w:val="001F7687"/>
    <w:rsid w:val="002027BD"/>
    <w:rsid w:val="00202EAE"/>
    <w:rsid w:val="0021147D"/>
    <w:rsid w:val="002138D8"/>
    <w:rsid w:val="00215A7B"/>
    <w:rsid w:val="00216099"/>
    <w:rsid w:val="0023562D"/>
    <w:rsid w:val="00261488"/>
    <w:rsid w:val="00270B4A"/>
    <w:rsid w:val="002855DE"/>
    <w:rsid w:val="002940B2"/>
    <w:rsid w:val="00295D06"/>
    <w:rsid w:val="00296471"/>
    <w:rsid w:val="002973A3"/>
    <w:rsid w:val="002A4E7B"/>
    <w:rsid w:val="002A5CED"/>
    <w:rsid w:val="002B3141"/>
    <w:rsid w:val="002B54EC"/>
    <w:rsid w:val="002B7AC9"/>
    <w:rsid w:val="002C0026"/>
    <w:rsid w:val="002C0BE7"/>
    <w:rsid w:val="002C2238"/>
    <w:rsid w:val="002C33FB"/>
    <w:rsid w:val="002C5FB2"/>
    <w:rsid w:val="002D5843"/>
    <w:rsid w:val="002D7C39"/>
    <w:rsid w:val="0030215F"/>
    <w:rsid w:val="0030343A"/>
    <w:rsid w:val="0031261C"/>
    <w:rsid w:val="00312CB8"/>
    <w:rsid w:val="00312ED0"/>
    <w:rsid w:val="0031777A"/>
    <w:rsid w:val="00317BB3"/>
    <w:rsid w:val="00330E3C"/>
    <w:rsid w:val="00334B0A"/>
    <w:rsid w:val="003378C1"/>
    <w:rsid w:val="003471EA"/>
    <w:rsid w:val="003548CD"/>
    <w:rsid w:val="00354C89"/>
    <w:rsid w:val="00362DD3"/>
    <w:rsid w:val="00387624"/>
    <w:rsid w:val="003978E3"/>
    <w:rsid w:val="003A0EEF"/>
    <w:rsid w:val="003B4FF0"/>
    <w:rsid w:val="003B5711"/>
    <w:rsid w:val="003C27FC"/>
    <w:rsid w:val="003D27C7"/>
    <w:rsid w:val="003D652E"/>
    <w:rsid w:val="003F0293"/>
    <w:rsid w:val="003F1700"/>
    <w:rsid w:val="003F5372"/>
    <w:rsid w:val="003F6F14"/>
    <w:rsid w:val="003F7687"/>
    <w:rsid w:val="00403B45"/>
    <w:rsid w:val="004069DC"/>
    <w:rsid w:val="0041036C"/>
    <w:rsid w:val="0042316F"/>
    <w:rsid w:val="00423424"/>
    <w:rsid w:val="00423D0E"/>
    <w:rsid w:val="004262ED"/>
    <w:rsid w:val="00433BA4"/>
    <w:rsid w:val="00437112"/>
    <w:rsid w:val="004460A1"/>
    <w:rsid w:val="00446625"/>
    <w:rsid w:val="004467F0"/>
    <w:rsid w:val="0045379E"/>
    <w:rsid w:val="00460CB1"/>
    <w:rsid w:val="00464CAF"/>
    <w:rsid w:val="004823DB"/>
    <w:rsid w:val="00483095"/>
    <w:rsid w:val="00483E4C"/>
    <w:rsid w:val="00484162"/>
    <w:rsid w:val="00497EC0"/>
    <w:rsid w:val="004B4CAE"/>
    <w:rsid w:val="004C0330"/>
    <w:rsid w:val="004C0D99"/>
    <w:rsid w:val="004C3256"/>
    <w:rsid w:val="004C51F5"/>
    <w:rsid w:val="004C6E41"/>
    <w:rsid w:val="004C7850"/>
    <w:rsid w:val="004E33B3"/>
    <w:rsid w:val="004E5ACA"/>
    <w:rsid w:val="004F1C1C"/>
    <w:rsid w:val="004F2560"/>
    <w:rsid w:val="004F4D91"/>
    <w:rsid w:val="004F5DDF"/>
    <w:rsid w:val="00505921"/>
    <w:rsid w:val="005159C7"/>
    <w:rsid w:val="00515CBF"/>
    <w:rsid w:val="005276F7"/>
    <w:rsid w:val="005308C1"/>
    <w:rsid w:val="00532EB4"/>
    <w:rsid w:val="00536417"/>
    <w:rsid w:val="00537203"/>
    <w:rsid w:val="005407BC"/>
    <w:rsid w:val="0055553F"/>
    <w:rsid w:val="00556A3D"/>
    <w:rsid w:val="005659DB"/>
    <w:rsid w:val="005671A1"/>
    <w:rsid w:val="00573D73"/>
    <w:rsid w:val="005746AB"/>
    <w:rsid w:val="00575B55"/>
    <w:rsid w:val="00575D7D"/>
    <w:rsid w:val="0058143F"/>
    <w:rsid w:val="00585E91"/>
    <w:rsid w:val="00591D51"/>
    <w:rsid w:val="0059445E"/>
    <w:rsid w:val="005A0543"/>
    <w:rsid w:val="005A6611"/>
    <w:rsid w:val="005B0FAD"/>
    <w:rsid w:val="005C0DE6"/>
    <w:rsid w:val="005E67F1"/>
    <w:rsid w:val="005E7108"/>
    <w:rsid w:val="005F2B81"/>
    <w:rsid w:val="00624D1A"/>
    <w:rsid w:val="006336A0"/>
    <w:rsid w:val="0064109D"/>
    <w:rsid w:val="006537A3"/>
    <w:rsid w:val="0066647B"/>
    <w:rsid w:val="00671E39"/>
    <w:rsid w:val="00673463"/>
    <w:rsid w:val="00677527"/>
    <w:rsid w:val="00677904"/>
    <w:rsid w:val="0068095D"/>
    <w:rsid w:val="00681DD6"/>
    <w:rsid w:val="006A16E8"/>
    <w:rsid w:val="006A5CC1"/>
    <w:rsid w:val="006B16FC"/>
    <w:rsid w:val="006B227B"/>
    <w:rsid w:val="006B556F"/>
    <w:rsid w:val="006D1BC6"/>
    <w:rsid w:val="006D1C65"/>
    <w:rsid w:val="006E44FF"/>
    <w:rsid w:val="006E54F7"/>
    <w:rsid w:val="006F3BB5"/>
    <w:rsid w:val="006F7AA2"/>
    <w:rsid w:val="006F7F8C"/>
    <w:rsid w:val="00700592"/>
    <w:rsid w:val="007010B6"/>
    <w:rsid w:val="00703294"/>
    <w:rsid w:val="00704790"/>
    <w:rsid w:val="00706B1F"/>
    <w:rsid w:val="00707711"/>
    <w:rsid w:val="007110C9"/>
    <w:rsid w:val="007227EA"/>
    <w:rsid w:val="00724141"/>
    <w:rsid w:val="007248B4"/>
    <w:rsid w:val="00732D80"/>
    <w:rsid w:val="00733F7A"/>
    <w:rsid w:val="00736AC5"/>
    <w:rsid w:val="0073737E"/>
    <w:rsid w:val="00743877"/>
    <w:rsid w:val="00751509"/>
    <w:rsid w:val="007518A2"/>
    <w:rsid w:val="00776B6C"/>
    <w:rsid w:val="00776C80"/>
    <w:rsid w:val="00783ACA"/>
    <w:rsid w:val="0079295B"/>
    <w:rsid w:val="00792AC1"/>
    <w:rsid w:val="00795B39"/>
    <w:rsid w:val="007972E7"/>
    <w:rsid w:val="007A43B4"/>
    <w:rsid w:val="007A71DD"/>
    <w:rsid w:val="007B5225"/>
    <w:rsid w:val="007B55EB"/>
    <w:rsid w:val="007C07C1"/>
    <w:rsid w:val="007D7CA4"/>
    <w:rsid w:val="007F0952"/>
    <w:rsid w:val="007F660B"/>
    <w:rsid w:val="007F7862"/>
    <w:rsid w:val="00802D86"/>
    <w:rsid w:val="008058C9"/>
    <w:rsid w:val="00807BB3"/>
    <w:rsid w:val="00816000"/>
    <w:rsid w:val="00817851"/>
    <w:rsid w:val="008178C4"/>
    <w:rsid w:val="0082435A"/>
    <w:rsid w:val="0082582A"/>
    <w:rsid w:val="00836FC4"/>
    <w:rsid w:val="00846EC2"/>
    <w:rsid w:val="00850AA9"/>
    <w:rsid w:val="00854064"/>
    <w:rsid w:val="00856E72"/>
    <w:rsid w:val="008737AE"/>
    <w:rsid w:val="008760C7"/>
    <w:rsid w:val="008777FC"/>
    <w:rsid w:val="008819DD"/>
    <w:rsid w:val="00881AE5"/>
    <w:rsid w:val="00891772"/>
    <w:rsid w:val="00896AA3"/>
    <w:rsid w:val="008A1F5F"/>
    <w:rsid w:val="008B300B"/>
    <w:rsid w:val="008B4163"/>
    <w:rsid w:val="008B4471"/>
    <w:rsid w:val="008B7F50"/>
    <w:rsid w:val="008C0446"/>
    <w:rsid w:val="008C519B"/>
    <w:rsid w:val="008C6968"/>
    <w:rsid w:val="008E35C1"/>
    <w:rsid w:val="008E5D8C"/>
    <w:rsid w:val="008F39CA"/>
    <w:rsid w:val="008F44CF"/>
    <w:rsid w:val="008F46C3"/>
    <w:rsid w:val="008F4888"/>
    <w:rsid w:val="008F5D30"/>
    <w:rsid w:val="00900F28"/>
    <w:rsid w:val="009014DF"/>
    <w:rsid w:val="00902601"/>
    <w:rsid w:val="00907691"/>
    <w:rsid w:val="00911CD1"/>
    <w:rsid w:val="00911F43"/>
    <w:rsid w:val="00915494"/>
    <w:rsid w:val="00916EB6"/>
    <w:rsid w:val="009177FF"/>
    <w:rsid w:val="00924149"/>
    <w:rsid w:val="0094161D"/>
    <w:rsid w:val="00947BAB"/>
    <w:rsid w:val="00951EAD"/>
    <w:rsid w:val="0095369B"/>
    <w:rsid w:val="00954D06"/>
    <w:rsid w:val="00957395"/>
    <w:rsid w:val="00960FF2"/>
    <w:rsid w:val="00963032"/>
    <w:rsid w:val="00963141"/>
    <w:rsid w:val="00972968"/>
    <w:rsid w:val="00975674"/>
    <w:rsid w:val="00975E0C"/>
    <w:rsid w:val="009811E5"/>
    <w:rsid w:val="009828D1"/>
    <w:rsid w:val="00986AE2"/>
    <w:rsid w:val="009876B5"/>
    <w:rsid w:val="00987879"/>
    <w:rsid w:val="009C0EA2"/>
    <w:rsid w:val="009E6142"/>
    <w:rsid w:val="009F1138"/>
    <w:rsid w:val="009F21C2"/>
    <w:rsid w:val="00A06E9D"/>
    <w:rsid w:val="00A124AD"/>
    <w:rsid w:val="00A12A20"/>
    <w:rsid w:val="00A222FE"/>
    <w:rsid w:val="00A224DD"/>
    <w:rsid w:val="00A27436"/>
    <w:rsid w:val="00A3183C"/>
    <w:rsid w:val="00A41958"/>
    <w:rsid w:val="00A440F5"/>
    <w:rsid w:val="00A4436F"/>
    <w:rsid w:val="00A52C0F"/>
    <w:rsid w:val="00A56276"/>
    <w:rsid w:val="00A6036B"/>
    <w:rsid w:val="00A60E98"/>
    <w:rsid w:val="00A97838"/>
    <w:rsid w:val="00A97D5E"/>
    <w:rsid w:val="00AA5745"/>
    <w:rsid w:val="00AB1156"/>
    <w:rsid w:val="00AB227A"/>
    <w:rsid w:val="00AB3158"/>
    <w:rsid w:val="00AC14D9"/>
    <w:rsid w:val="00AC6936"/>
    <w:rsid w:val="00AC793C"/>
    <w:rsid w:val="00AD670C"/>
    <w:rsid w:val="00B049DD"/>
    <w:rsid w:val="00B05E22"/>
    <w:rsid w:val="00B07385"/>
    <w:rsid w:val="00B11B84"/>
    <w:rsid w:val="00B11DF2"/>
    <w:rsid w:val="00B228DB"/>
    <w:rsid w:val="00B24564"/>
    <w:rsid w:val="00B3023B"/>
    <w:rsid w:val="00B323FA"/>
    <w:rsid w:val="00B46BC9"/>
    <w:rsid w:val="00B5356F"/>
    <w:rsid w:val="00B61EA4"/>
    <w:rsid w:val="00B64310"/>
    <w:rsid w:val="00B77DAA"/>
    <w:rsid w:val="00B80BAC"/>
    <w:rsid w:val="00B81EC6"/>
    <w:rsid w:val="00B9000A"/>
    <w:rsid w:val="00BA2950"/>
    <w:rsid w:val="00BA7811"/>
    <w:rsid w:val="00BB0AB3"/>
    <w:rsid w:val="00BB26E1"/>
    <w:rsid w:val="00BC56D2"/>
    <w:rsid w:val="00BD3ED5"/>
    <w:rsid w:val="00BE08DB"/>
    <w:rsid w:val="00BE17F2"/>
    <w:rsid w:val="00BE6777"/>
    <w:rsid w:val="00C0205D"/>
    <w:rsid w:val="00C05E1E"/>
    <w:rsid w:val="00C10569"/>
    <w:rsid w:val="00C15521"/>
    <w:rsid w:val="00C2354F"/>
    <w:rsid w:val="00C31C82"/>
    <w:rsid w:val="00C35AAB"/>
    <w:rsid w:val="00C7289B"/>
    <w:rsid w:val="00C850D0"/>
    <w:rsid w:val="00C85695"/>
    <w:rsid w:val="00C90A3A"/>
    <w:rsid w:val="00C971C6"/>
    <w:rsid w:val="00CA4719"/>
    <w:rsid w:val="00CB4A48"/>
    <w:rsid w:val="00CC2DF9"/>
    <w:rsid w:val="00CD33E4"/>
    <w:rsid w:val="00CD3AE7"/>
    <w:rsid w:val="00CD3DE2"/>
    <w:rsid w:val="00CD73DA"/>
    <w:rsid w:val="00CF4084"/>
    <w:rsid w:val="00CF75C9"/>
    <w:rsid w:val="00CF7A8F"/>
    <w:rsid w:val="00CF7B00"/>
    <w:rsid w:val="00D07EB4"/>
    <w:rsid w:val="00D106E8"/>
    <w:rsid w:val="00D10D7F"/>
    <w:rsid w:val="00D1246E"/>
    <w:rsid w:val="00D15CE8"/>
    <w:rsid w:val="00D16D6A"/>
    <w:rsid w:val="00D2064D"/>
    <w:rsid w:val="00D32468"/>
    <w:rsid w:val="00D32EEA"/>
    <w:rsid w:val="00D428CD"/>
    <w:rsid w:val="00D45CF6"/>
    <w:rsid w:val="00D466EC"/>
    <w:rsid w:val="00D56324"/>
    <w:rsid w:val="00D607D2"/>
    <w:rsid w:val="00D6125B"/>
    <w:rsid w:val="00D638DB"/>
    <w:rsid w:val="00D63BCF"/>
    <w:rsid w:val="00D77220"/>
    <w:rsid w:val="00D808FF"/>
    <w:rsid w:val="00D8518A"/>
    <w:rsid w:val="00D9258B"/>
    <w:rsid w:val="00D929DD"/>
    <w:rsid w:val="00DA2597"/>
    <w:rsid w:val="00DA3E0B"/>
    <w:rsid w:val="00DA4673"/>
    <w:rsid w:val="00DB6D67"/>
    <w:rsid w:val="00DC2F1D"/>
    <w:rsid w:val="00DC3324"/>
    <w:rsid w:val="00DC54FC"/>
    <w:rsid w:val="00DE1C15"/>
    <w:rsid w:val="00DE604D"/>
    <w:rsid w:val="00E14F96"/>
    <w:rsid w:val="00E154D9"/>
    <w:rsid w:val="00E15B8D"/>
    <w:rsid w:val="00E201C4"/>
    <w:rsid w:val="00E27CD8"/>
    <w:rsid w:val="00E31F4E"/>
    <w:rsid w:val="00E45B20"/>
    <w:rsid w:val="00E46F74"/>
    <w:rsid w:val="00E52004"/>
    <w:rsid w:val="00E55B20"/>
    <w:rsid w:val="00E702B4"/>
    <w:rsid w:val="00E70839"/>
    <w:rsid w:val="00E7737D"/>
    <w:rsid w:val="00E837A8"/>
    <w:rsid w:val="00E83D58"/>
    <w:rsid w:val="00E83E47"/>
    <w:rsid w:val="00E847FA"/>
    <w:rsid w:val="00E9315A"/>
    <w:rsid w:val="00EA1AB9"/>
    <w:rsid w:val="00EA4FE3"/>
    <w:rsid w:val="00EA6F4A"/>
    <w:rsid w:val="00EB416E"/>
    <w:rsid w:val="00EC4CD8"/>
    <w:rsid w:val="00EC6E62"/>
    <w:rsid w:val="00EC72C7"/>
    <w:rsid w:val="00ED0FAD"/>
    <w:rsid w:val="00ED2801"/>
    <w:rsid w:val="00ED2D4D"/>
    <w:rsid w:val="00ED6F43"/>
    <w:rsid w:val="00EE2233"/>
    <w:rsid w:val="00F026B0"/>
    <w:rsid w:val="00F16995"/>
    <w:rsid w:val="00F22093"/>
    <w:rsid w:val="00F25B94"/>
    <w:rsid w:val="00F26002"/>
    <w:rsid w:val="00F30130"/>
    <w:rsid w:val="00F31C38"/>
    <w:rsid w:val="00F47EEA"/>
    <w:rsid w:val="00F63F2F"/>
    <w:rsid w:val="00F66316"/>
    <w:rsid w:val="00F6667C"/>
    <w:rsid w:val="00F6719A"/>
    <w:rsid w:val="00F74041"/>
    <w:rsid w:val="00F82676"/>
    <w:rsid w:val="00F869C3"/>
    <w:rsid w:val="00F90B5E"/>
    <w:rsid w:val="00F91B5D"/>
    <w:rsid w:val="00FA3827"/>
    <w:rsid w:val="00FA3894"/>
    <w:rsid w:val="00FA535B"/>
    <w:rsid w:val="00FB320B"/>
    <w:rsid w:val="00FB68E0"/>
    <w:rsid w:val="00FC291A"/>
    <w:rsid w:val="00FC6667"/>
    <w:rsid w:val="00FD5979"/>
    <w:rsid w:val="00FE59D5"/>
    <w:rsid w:val="00FE69AE"/>
    <w:rsid w:val="00FF01C0"/>
    <w:rsid w:val="00FF1905"/>
    <w:rsid w:val="00FF1A06"/>
    <w:rsid w:val="00FF513C"/>
    <w:rsid w:val="21B927F3"/>
    <w:rsid w:val="3402605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BF546A4"/>
  <w15:chartTrackingRefBased/>
  <w15:docId w15:val="{7686299E-20E0-444B-B347-9157DEF0F1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D8518A"/>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9295B"/>
    <w:pPr>
      <w:tabs>
        <w:tab w:val="center" w:pos="4252"/>
        <w:tab w:val="right" w:pos="8504"/>
      </w:tabs>
      <w:snapToGrid w:val="0"/>
    </w:pPr>
  </w:style>
  <w:style w:type="character" w:customStyle="1" w:styleId="a4">
    <w:name w:val="ヘッダー (文字)"/>
    <w:basedOn w:val="a0"/>
    <w:link w:val="a3"/>
    <w:uiPriority w:val="99"/>
    <w:rsid w:val="0079295B"/>
  </w:style>
  <w:style w:type="paragraph" w:styleId="a5">
    <w:name w:val="footer"/>
    <w:basedOn w:val="a"/>
    <w:link w:val="a6"/>
    <w:uiPriority w:val="99"/>
    <w:unhideWhenUsed/>
    <w:rsid w:val="0079295B"/>
    <w:pPr>
      <w:tabs>
        <w:tab w:val="center" w:pos="4252"/>
        <w:tab w:val="right" w:pos="8504"/>
      </w:tabs>
      <w:snapToGrid w:val="0"/>
    </w:pPr>
  </w:style>
  <w:style w:type="character" w:customStyle="1" w:styleId="a6">
    <w:name w:val="フッター (文字)"/>
    <w:basedOn w:val="a0"/>
    <w:link w:val="a5"/>
    <w:uiPriority w:val="99"/>
    <w:rsid w:val="0079295B"/>
  </w:style>
  <w:style w:type="paragraph" w:styleId="a7">
    <w:name w:val="Balloon Text"/>
    <w:basedOn w:val="a"/>
    <w:link w:val="a8"/>
    <w:uiPriority w:val="99"/>
    <w:semiHidden/>
    <w:unhideWhenUsed/>
    <w:rsid w:val="000B1D37"/>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0B1D37"/>
    <w:rPr>
      <w:rFonts w:asciiTheme="majorHAnsi" w:eastAsiaTheme="majorEastAsia" w:hAnsiTheme="majorHAnsi" w:cstheme="majorBidi"/>
      <w:sz w:val="18"/>
      <w:szCs w:val="18"/>
    </w:rPr>
  </w:style>
  <w:style w:type="paragraph" w:styleId="a9">
    <w:name w:val="List Paragraph"/>
    <w:basedOn w:val="a"/>
    <w:uiPriority w:val="34"/>
    <w:qFormat/>
    <w:rsid w:val="0082582A"/>
    <w:pPr>
      <w:ind w:leftChars="400" w:left="840"/>
    </w:pPr>
  </w:style>
  <w:style w:type="character" w:styleId="aa">
    <w:name w:val="Hyperlink"/>
    <w:basedOn w:val="a0"/>
    <w:uiPriority w:val="99"/>
    <w:unhideWhenUsed/>
    <w:rsid w:val="00916EB6"/>
    <w:rPr>
      <w:color w:val="0563C1" w:themeColor="hyperlink"/>
      <w:u w:val="single"/>
    </w:rPr>
  </w:style>
  <w:style w:type="paragraph" w:styleId="ab">
    <w:name w:val="Note Heading"/>
    <w:basedOn w:val="a"/>
    <w:next w:val="a"/>
    <w:link w:val="ac"/>
    <w:uiPriority w:val="99"/>
    <w:unhideWhenUsed/>
    <w:rsid w:val="00B5356F"/>
    <w:pPr>
      <w:jc w:val="center"/>
    </w:pPr>
    <w:rPr>
      <w:rFonts w:ascii="ＭＳ ゴシック" w:eastAsia="ＭＳ ゴシック" w:hAnsi="ＭＳ ゴシック"/>
      <w:sz w:val="24"/>
      <w:szCs w:val="24"/>
    </w:rPr>
  </w:style>
  <w:style w:type="character" w:customStyle="1" w:styleId="ac">
    <w:name w:val="記 (文字)"/>
    <w:basedOn w:val="a0"/>
    <w:link w:val="ab"/>
    <w:uiPriority w:val="99"/>
    <w:rsid w:val="00B5356F"/>
    <w:rPr>
      <w:rFonts w:ascii="ＭＳ ゴシック" w:eastAsia="ＭＳ ゴシック" w:hAnsi="ＭＳ ゴシック"/>
      <w:sz w:val="24"/>
      <w:szCs w:val="24"/>
    </w:rPr>
  </w:style>
  <w:style w:type="paragraph" w:styleId="ad">
    <w:name w:val="Closing"/>
    <w:basedOn w:val="a"/>
    <w:link w:val="ae"/>
    <w:uiPriority w:val="99"/>
    <w:unhideWhenUsed/>
    <w:rsid w:val="00B5356F"/>
    <w:pPr>
      <w:jc w:val="right"/>
    </w:pPr>
    <w:rPr>
      <w:rFonts w:ascii="ＭＳ ゴシック" w:eastAsia="ＭＳ ゴシック" w:hAnsi="ＭＳ ゴシック"/>
      <w:sz w:val="24"/>
      <w:szCs w:val="24"/>
    </w:rPr>
  </w:style>
  <w:style w:type="character" w:customStyle="1" w:styleId="ae">
    <w:name w:val="結語 (文字)"/>
    <w:basedOn w:val="a0"/>
    <w:link w:val="ad"/>
    <w:uiPriority w:val="99"/>
    <w:rsid w:val="00B5356F"/>
    <w:rPr>
      <w:rFonts w:ascii="ＭＳ ゴシック" w:eastAsia="ＭＳ ゴシック" w:hAnsi="ＭＳ ゴシック"/>
      <w:sz w:val="24"/>
      <w:szCs w:val="24"/>
    </w:rPr>
  </w:style>
  <w:style w:type="character" w:styleId="af">
    <w:name w:val="annotation reference"/>
    <w:basedOn w:val="a0"/>
    <w:uiPriority w:val="99"/>
    <w:semiHidden/>
    <w:unhideWhenUsed/>
    <w:rsid w:val="0095369B"/>
    <w:rPr>
      <w:sz w:val="18"/>
      <w:szCs w:val="18"/>
    </w:rPr>
  </w:style>
  <w:style w:type="paragraph" w:styleId="af0">
    <w:name w:val="annotation text"/>
    <w:basedOn w:val="a"/>
    <w:link w:val="af1"/>
    <w:uiPriority w:val="99"/>
    <w:unhideWhenUsed/>
    <w:rsid w:val="0095369B"/>
    <w:pPr>
      <w:jc w:val="left"/>
    </w:pPr>
  </w:style>
  <w:style w:type="character" w:customStyle="1" w:styleId="af1">
    <w:name w:val="コメント文字列 (文字)"/>
    <w:basedOn w:val="a0"/>
    <w:link w:val="af0"/>
    <w:uiPriority w:val="99"/>
    <w:rsid w:val="0095369B"/>
  </w:style>
  <w:style w:type="paragraph" w:styleId="af2">
    <w:name w:val="annotation subject"/>
    <w:basedOn w:val="af0"/>
    <w:next w:val="af0"/>
    <w:link w:val="af3"/>
    <w:uiPriority w:val="99"/>
    <w:semiHidden/>
    <w:unhideWhenUsed/>
    <w:rsid w:val="0095369B"/>
    <w:rPr>
      <w:b/>
      <w:bCs/>
    </w:rPr>
  </w:style>
  <w:style w:type="character" w:customStyle="1" w:styleId="af3">
    <w:name w:val="コメント内容 (文字)"/>
    <w:basedOn w:val="af1"/>
    <w:link w:val="af2"/>
    <w:uiPriority w:val="99"/>
    <w:semiHidden/>
    <w:rsid w:val="0095369B"/>
    <w:rPr>
      <w:b/>
      <w:bCs/>
    </w:rPr>
  </w:style>
  <w:style w:type="character" w:customStyle="1" w:styleId="20">
    <w:name w:val="見出し 2 (文字)"/>
    <w:basedOn w:val="a0"/>
    <w:link w:val="2"/>
    <w:uiPriority w:val="9"/>
    <w:rsid w:val="00D8518A"/>
    <w:rPr>
      <w:rFonts w:asciiTheme="majorHAnsi" w:eastAsiaTheme="majorEastAsia" w:hAnsiTheme="majorHAnsi" w:cstheme="majorBidi"/>
    </w:rPr>
  </w:style>
  <w:style w:type="paragraph" w:styleId="af4">
    <w:name w:val="Revision"/>
    <w:hidden/>
    <w:uiPriority w:val="99"/>
    <w:semiHidden/>
    <w:rsid w:val="00F91B5D"/>
  </w:style>
  <w:style w:type="character" w:customStyle="1" w:styleId="ui-provider">
    <w:name w:val="ui-provider"/>
    <w:basedOn w:val="a0"/>
    <w:rsid w:val="000D3103"/>
  </w:style>
  <w:style w:type="character" w:customStyle="1" w:styleId="21">
    <w:name w:val="本文|2_"/>
    <w:basedOn w:val="a0"/>
    <w:link w:val="22"/>
    <w:rsid w:val="004467F0"/>
    <w:rPr>
      <w:rFonts w:ascii="ＭＳ 明朝" w:eastAsia="ＭＳ 明朝" w:hAnsi="ＭＳ 明朝" w:cs="ＭＳ 明朝"/>
      <w:sz w:val="20"/>
      <w:szCs w:val="20"/>
      <w:shd w:val="clear" w:color="auto" w:fill="FFFFFF"/>
      <w:lang w:val="ja-JP" w:bidi="ja-JP"/>
    </w:rPr>
  </w:style>
  <w:style w:type="paragraph" w:customStyle="1" w:styleId="22">
    <w:name w:val="本文|2"/>
    <w:basedOn w:val="a"/>
    <w:link w:val="21"/>
    <w:rsid w:val="004467F0"/>
    <w:pPr>
      <w:shd w:val="clear" w:color="auto" w:fill="FFFFFF"/>
      <w:spacing w:after="250" w:line="415" w:lineRule="auto"/>
      <w:ind w:firstLine="200"/>
      <w:jc w:val="left"/>
    </w:pPr>
    <w:rPr>
      <w:rFonts w:ascii="ＭＳ 明朝" w:eastAsia="ＭＳ 明朝" w:hAnsi="ＭＳ 明朝" w:cs="ＭＳ 明朝"/>
      <w:sz w:val="20"/>
      <w:szCs w:val="20"/>
      <w:lang w:val="ja-JP" w:bidi="ja-JP"/>
    </w:rPr>
  </w:style>
  <w:style w:type="character" w:styleId="af5">
    <w:name w:val="Unresolved Mention"/>
    <w:basedOn w:val="a0"/>
    <w:uiPriority w:val="99"/>
    <w:semiHidden/>
    <w:unhideWhenUsed/>
    <w:rsid w:val="008737A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8917245">
      <w:bodyDiv w:val="1"/>
      <w:marLeft w:val="0"/>
      <w:marRight w:val="0"/>
      <w:marTop w:val="0"/>
      <w:marBottom w:val="0"/>
      <w:divBdr>
        <w:top w:val="none" w:sz="0" w:space="0" w:color="auto"/>
        <w:left w:val="none" w:sz="0" w:space="0" w:color="auto"/>
        <w:bottom w:val="none" w:sz="0" w:space="0" w:color="auto"/>
        <w:right w:val="none" w:sz="0" w:space="0" w:color="auto"/>
      </w:divBdr>
    </w:div>
    <w:div w:id="290132702">
      <w:bodyDiv w:val="1"/>
      <w:marLeft w:val="0"/>
      <w:marRight w:val="0"/>
      <w:marTop w:val="0"/>
      <w:marBottom w:val="0"/>
      <w:divBdr>
        <w:top w:val="none" w:sz="0" w:space="0" w:color="auto"/>
        <w:left w:val="none" w:sz="0" w:space="0" w:color="auto"/>
        <w:bottom w:val="none" w:sz="0" w:space="0" w:color="auto"/>
        <w:right w:val="none" w:sz="0" w:space="0" w:color="auto"/>
      </w:divBdr>
    </w:div>
    <w:div w:id="451822340">
      <w:bodyDiv w:val="1"/>
      <w:marLeft w:val="0"/>
      <w:marRight w:val="0"/>
      <w:marTop w:val="0"/>
      <w:marBottom w:val="0"/>
      <w:divBdr>
        <w:top w:val="none" w:sz="0" w:space="0" w:color="auto"/>
        <w:left w:val="none" w:sz="0" w:space="0" w:color="auto"/>
        <w:bottom w:val="none" w:sz="0" w:space="0" w:color="auto"/>
        <w:right w:val="none" w:sz="0" w:space="0" w:color="auto"/>
      </w:divBdr>
    </w:div>
    <w:div w:id="469438521">
      <w:bodyDiv w:val="1"/>
      <w:marLeft w:val="0"/>
      <w:marRight w:val="0"/>
      <w:marTop w:val="0"/>
      <w:marBottom w:val="0"/>
      <w:divBdr>
        <w:top w:val="none" w:sz="0" w:space="0" w:color="auto"/>
        <w:left w:val="none" w:sz="0" w:space="0" w:color="auto"/>
        <w:bottom w:val="none" w:sz="0" w:space="0" w:color="auto"/>
        <w:right w:val="none" w:sz="0" w:space="0" w:color="auto"/>
      </w:divBdr>
    </w:div>
    <w:div w:id="569266009">
      <w:bodyDiv w:val="1"/>
      <w:marLeft w:val="0"/>
      <w:marRight w:val="0"/>
      <w:marTop w:val="0"/>
      <w:marBottom w:val="0"/>
      <w:divBdr>
        <w:top w:val="none" w:sz="0" w:space="0" w:color="auto"/>
        <w:left w:val="none" w:sz="0" w:space="0" w:color="auto"/>
        <w:bottom w:val="none" w:sz="0" w:space="0" w:color="auto"/>
        <w:right w:val="none" w:sz="0" w:space="0" w:color="auto"/>
      </w:divBdr>
    </w:div>
    <w:div w:id="822504691">
      <w:bodyDiv w:val="1"/>
      <w:marLeft w:val="0"/>
      <w:marRight w:val="0"/>
      <w:marTop w:val="0"/>
      <w:marBottom w:val="0"/>
      <w:divBdr>
        <w:top w:val="none" w:sz="0" w:space="0" w:color="auto"/>
        <w:left w:val="none" w:sz="0" w:space="0" w:color="auto"/>
        <w:bottom w:val="none" w:sz="0" w:space="0" w:color="auto"/>
        <w:right w:val="none" w:sz="0" w:space="0" w:color="auto"/>
      </w:divBdr>
    </w:div>
    <w:div w:id="987246875">
      <w:bodyDiv w:val="1"/>
      <w:marLeft w:val="0"/>
      <w:marRight w:val="0"/>
      <w:marTop w:val="0"/>
      <w:marBottom w:val="0"/>
      <w:divBdr>
        <w:top w:val="none" w:sz="0" w:space="0" w:color="auto"/>
        <w:left w:val="none" w:sz="0" w:space="0" w:color="auto"/>
        <w:bottom w:val="none" w:sz="0" w:space="0" w:color="auto"/>
        <w:right w:val="none" w:sz="0" w:space="0" w:color="auto"/>
      </w:divBdr>
    </w:div>
    <w:div w:id="1267494741">
      <w:bodyDiv w:val="1"/>
      <w:marLeft w:val="0"/>
      <w:marRight w:val="0"/>
      <w:marTop w:val="0"/>
      <w:marBottom w:val="0"/>
      <w:divBdr>
        <w:top w:val="none" w:sz="0" w:space="0" w:color="auto"/>
        <w:left w:val="none" w:sz="0" w:space="0" w:color="auto"/>
        <w:bottom w:val="none" w:sz="0" w:space="0" w:color="auto"/>
        <w:right w:val="none" w:sz="0" w:space="0" w:color="auto"/>
      </w:divBdr>
    </w:div>
    <w:div w:id="1350837047">
      <w:bodyDiv w:val="1"/>
      <w:marLeft w:val="0"/>
      <w:marRight w:val="0"/>
      <w:marTop w:val="0"/>
      <w:marBottom w:val="0"/>
      <w:divBdr>
        <w:top w:val="none" w:sz="0" w:space="0" w:color="auto"/>
        <w:left w:val="none" w:sz="0" w:space="0" w:color="auto"/>
        <w:bottom w:val="none" w:sz="0" w:space="0" w:color="auto"/>
        <w:right w:val="none" w:sz="0" w:space="0" w:color="auto"/>
      </w:divBdr>
    </w:div>
    <w:div w:id="1398554158">
      <w:bodyDiv w:val="1"/>
      <w:marLeft w:val="0"/>
      <w:marRight w:val="0"/>
      <w:marTop w:val="0"/>
      <w:marBottom w:val="0"/>
      <w:divBdr>
        <w:top w:val="none" w:sz="0" w:space="0" w:color="auto"/>
        <w:left w:val="none" w:sz="0" w:space="0" w:color="auto"/>
        <w:bottom w:val="none" w:sz="0" w:space="0" w:color="auto"/>
        <w:right w:val="none" w:sz="0" w:space="0" w:color="auto"/>
      </w:divBdr>
    </w:div>
    <w:div w:id="1508790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oumu.go.jp/kojinbango_card/" TargetMode="External"/><Relationship Id="rId18" Type="http://schemas.openxmlformats.org/officeDocument/2006/relationships/image" Target="media/image3.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digital.go.jp/policies/mynumber_resources" TargetMode="External"/><Relationship Id="rId17"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hyperlink" Target="https://www.soumu.go.jp/main_content/000920146.pdf"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www.soumu.go.jp/main_content/000920144.pdf" TargetMode="External"/><Relationship Id="rId10" Type="http://schemas.openxmlformats.org/officeDocument/2006/relationships/endnotes" Target="endnotes.xml"/><Relationship Id="rId19" Type="http://schemas.openxmlformats.org/officeDocument/2006/relationships/image" Target="media/image4.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oumu.go.jp/main_content/000920147.pdf"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a266b033-b97f-4080-82b9-7f3b58a71303">
      <Terms xmlns="http://schemas.microsoft.com/office/infopath/2007/PartnerControls"/>
    </lcf76f155ced4ddcb4097134ff3c332f>
    <TaxCatchAll xmlns="263dbbe5-076b-4606-a03b-9598f5f2f35a" xsi:nil="true"/>
    <Owner xmlns="a266b033-b97f-4080-82b9-7f3b58a71303">
      <UserInfo>
        <DisplayName/>
        <AccountId xsi:nil="true"/>
        <AccountType/>
      </UserInfo>
    </Owner>
  </documentManagement>
</p:properti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B364319624D0E2498E9A088B487B4EA3" ma:contentTypeVersion="14" ma:contentTypeDescription="新しいドキュメントを作成します。" ma:contentTypeScope="" ma:versionID="fe2ed66449d6341634a2d8981988cad4">
  <xsd:schema xmlns:xsd="http://www.w3.org/2001/XMLSchema" xmlns:xs="http://www.w3.org/2001/XMLSchema" xmlns:p="http://schemas.microsoft.com/office/2006/metadata/properties" xmlns:ns2="a266b033-b97f-4080-82b9-7f3b58a71303" xmlns:ns3="263dbbe5-076b-4606-a03b-9598f5f2f35a" targetNamespace="http://schemas.microsoft.com/office/2006/metadata/properties" ma:root="true" ma:fieldsID="120b8afe94f591eeaadaf4ee7fb5c090" ns2:_="" ns3:_="">
    <xsd:import namespace="a266b033-b97f-4080-82b9-7f3b58a71303"/>
    <xsd:import namespace="263dbbe5-076b-4606-a03b-9598f5f2f35a"/>
    <xsd:element name="properties">
      <xsd:complexType>
        <xsd:sequence>
          <xsd:element name="documentManagement">
            <xsd:complexType>
              <xsd:all>
                <xsd:element ref="ns2:Owner" minOccurs="0"/>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DateTaken"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66b033-b97f-4080-82b9-7f3b58a71303" elementFormDefault="qualified">
    <xsd:import namespace="http://schemas.microsoft.com/office/2006/documentManagement/types"/>
    <xsd:import namespace="http://schemas.microsoft.com/office/infopath/2007/PartnerControls"/>
    <xsd:element name="Owner" ma:index="8" nillable="true" ma:displayName="所有者"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画像タグ" ma:readOnly="false" ma:fieldId="{5cf76f15-5ced-4ddc-b409-7134ff3c332f}" ma:taxonomyMulti="true" ma:sspId="0347f584-7be2-4218-8e94-402d99aedf0b"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63dbbe5-076b-4606-a03b-9598f5f2f35a"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d8e0c5b-5526-460d-9966-2b2f7c87003a}" ma:internalName="TaxCatchAll" ma:showField="CatchAllData" ma:web="263dbbe5-076b-4606-a03b-9598f5f2f35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D44D9A3-1C5B-42A2-B305-B7D0ED906471}">
  <ds:schemaRefs>
    <ds:schemaRef ds:uri="http://schemas.openxmlformats.org/officeDocument/2006/bibliography"/>
  </ds:schemaRefs>
</ds:datastoreItem>
</file>

<file path=customXml/itemProps2.xml><?xml version="1.0" encoding="utf-8"?>
<ds:datastoreItem xmlns:ds="http://schemas.openxmlformats.org/officeDocument/2006/customXml" ds:itemID="{112BF53F-D00B-4237-86A2-FDA897FB4E58}">
  <ds:schemaRefs>
    <ds:schemaRef ds:uri="http://schemas.microsoft.com/office/2006/metadata/properties"/>
    <ds:schemaRef ds:uri="http://schemas.microsoft.com/office/infopath/2007/PartnerControls"/>
    <ds:schemaRef ds:uri="a266b033-b97f-4080-82b9-7f3b58a71303"/>
    <ds:schemaRef ds:uri="263dbbe5-076b-4606-a03b-9598f5f2f35a"/>
  </ds:schemaRefs>
</ds:datastoreItem>
</file>

<file path=customXml/itemProps3.xml><?xml version="1.0" encoding="utf-8"?>
<ds:datastoreItem xmlns:ds="http://schemas.openxmlformats.org/officeDocument/2006/customXml" ds:itemID="{A2D7FFF8-9B6E-46D5-9319-CD19040D9E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66b033-b97f-4080-82b9-7f3b58a71303"/>
    <ds:schemaRef ds:uri="263dbbe5-076b-4606-a03b-9598f5f2f35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3790EE8-C1C3-4902-849F-02245FBFAF3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348</TotalTime>
  <Pages>2</Pages>
  <Words>292</Words>
  <Characters>1670</Characters>
  <Application>Microsoft Office Word</Application>
  <DocSecurity>0</DocSecurity>
  <Lines>13</Lines>
  <Paragraphs>3</Paragraphs>
  <ScaleCrop>false</ScaleCrop>
  <Company>内閣府</Company>
  <LinksUpToDate>false</LinksUpToDate>
  <CharactersWithSpaces>1959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西澤 雅道（番号室）</dc:creator>
  <cp:keywords/>
  <dc:description/>
  <cp:lastModifiedBy>User19</cp:lastModifiedBy>
  <cp:revision>10</cp:revision>
  <cp:lastPrinted>2022-04-11T08:28:00Z</cp:lastPrinted>
  <dcterms:created xsi:type="dcterms:W3CDTF">2021-10-21T11:02:00Z</dcterms:created>
  <dcterms:modified xsi:type="dcterms:W3CDTF">2025-06-19T00:22:00Z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0x010100B364319624D0E2498E9A088B487B4EA3</vt:lpwstr>
  </property>
  <property fmtid="{D5CDD505-2E9C-101B-9397-08002B2CF9AE}" pid="3" name="Order">
    <vt:r8>9708800</vt:r8>
  </property>
  <property fmtid="{D5CDD505-2E9C-101B-9397-08002B2CF9AE}" pid="4" name="MediaServiceImageTags">
    <vt:lpwstr/>
  </property>
  <property fmtid="{D5CDD505-2E9C-101B-9397-08002B2CF9AE}" pid="5" name="xd_Signature">
    <vt:bool>false</vt:bool>
  </property>
  <property fmtid="{D5CDD505-2E9C-101B-9397-08002B2CF9AE}" pid="6" name="xd_ProgID">
    <vt:lpwstr/>
  </property>
  <property fmtid="{D5CDD505-2E9C-101B-9397-08002B2CF9AE}" pid="7" name="TriggerFlowInfo">
    <vt:lpwstr/>
  </property>
  <property fmtid="{D5CDD505-2E9C-101B-9397-08002B2CF9AE}" pid="8" name="ComplianceAssetId">
    <vt:lpwstr/>
  </property>
  <property fmtid="{D5CDD505-2E9C-101B-9397-08002B2CF9AE}" pid="9" name="TemplateUrl">
    <vt:lpwstr/>
  </property>
  <property fmtid="{D5CDD505-2E9C-101B-9397-08002B2CF9AE}" pid="10" name="_ExtendedDescription">
    <vt:lpwstr/>
  </property>
  <property fmtid="{D5CDD505-2E9C-101B-9397-08002B2CF9AE}" pid="11" name="SharedWithUsers">
    <vt:lpwstr>137;#小野寺 真希(ONODERA Maki);#388;#野口 広明(NOGUCHI Hiroaki);#390;#森村 瑞樹(MORIMURA Mizuki);#53;#浅賀 美穂(ASAGA Miho);#161;#堂籠 法光(DOGOMORI Norimitsu)</vt:lpwstr>
  </property>
</Properties>
</file>