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1397" w14:textId="6245F4AE" w:rsidR="00D60D59" w:rsidRDefault="00D60D59" w:rsidP="006753F0">
      <w:pPr>
        <w:rPr>
          <w:szCs w:val="21"/>
        </w:rPr>
      </w:pPr>
      <w:bookmarkStart w:id="0" w:name="_Hlk69464591"/>
      <w:bookmarkStart w:id="1" w:name="_Hlk69741444"/>
    </w:p>
    <w:p w14:paraId="30C8A3C9" w14:textId="3EDAC94F" w:rsidR="00AB6C69" w:rsidRDefault="00AB6C69" w:rsidP="006753F0">
      <w:pPr>
        <w:rPr>
          <w:szCs w:val="21"/>
        </w:rPr>
      </w:pPr>
    </w:p>
    <w:p w14:paraId="6A69BBFB" w14:textId="77777777" w:rsidR="003E067F" w:rsidRDefault="003E067F" w:rsidP="006753F0">
      <w:pPr>
        <w:rPr>
          <w:rFonts w:hint="eastAsia"/>
          <w:szCs w:val="21"/>
        </w:rPr>
      </w:pPr>
    </w:p>
    <w:p w14:paraId="3072CCBA" w14:textId="53189FF3" w:rsidR="006753F0" w:rsidRPr="0036680A" w:rsidRDefault="0027333F" w:rsidP="006753F0">
      <w:pPr>
        <w:rPr>
          <w:sz w:val="22"/>
        </w:rPr>
      </w:pPr>
      <w:r>
        <w:rPr>
          <w:rFonts w:hint="eastAsia"/>
          <w:szCs w:val="21"/>
        </w:rPr>
        <w:t xml:space="preserve">　</w:t>
      </w:r>
      <w:bookmarkStart w:id="2" w:name="_Hlk69739821"/>
      <w:r w:rsidR="006753F0" w:rsidRPr="00A3715B">
        <w:rPr>
          <w:rFonts w:hint="eastAsia"/>
          <w:b/>
          <w:bCs/>
          <w:sz w:val="32"/>
          <w:szCs w:val="32"/>
          <w:bdr w:val="single" w:sz="4" w:space="0" w:color="auto"/>
        </w:rPr>
        <w:t>１</w:t>
      </w:r>
      <w:r w:rsidR="006753F0">
        <w:rPr>
          <w:rFonts w:hint="eastAsia"/>
          <w:sz w:val="32"/>
          <w:szCs w:val="32"/>
        </w:rPr>
        <w:t xml:space="preserve">　</w:t>
      </w:r>
      <w:r w:rsidR="006753F0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6753F0">
        <w:rPr>
          <w:rFonts w:hint="eastAsia"/>
          <w:b/>
          <w:bCs/>
          <w:sz w:val="28"/>
          <w:szCs w:val="28"/>
          <w:u w:val="single"/>
        </w:rPr>
        <w:t>（前期）</w:t>
      </w:r>
      <w:bookmarkEnd w:id="2"/>
      <w:r w:rsidR="006753F0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753F0" w:rsidRPr="0036680A">
        <w:rPr>
          <w:rFonts w:hint="eastAsia"/>
          <w:sz w:val="22"/>
        </w:rPr>
        <w:t>等を使って学習する方法です。）</w:t>
      </w:r>
    </w:p>
    <w:tbl>
      <w:tblPr>
        <w:tblStyle w:val="a3"/>
        <w:tblW w:w="14458" w:type="dxa"/>
        <w:tblInd w:w="846" w:type="dxa"/>
        <w:tblLook w:val="04A0" w:firstRow="1" w:lastRow="0" w:firstColumn="1" w:lastColumn="0" w:noHBand="0" w:noVBand="1"/>
      </w:tblPr>
      <w:tblGrid>
        <w:gridCol w:w="4111"/>
        <w:gridCol w:w="2126"/>
        <w:gridCol w:w="6946"/>
        <w:gridCol w:w="1275"/>
      </w:tblGrid>
      <w:tr w:rsidR="0043340F" w14:paraId="657E9C7C" w14:textId="77777777" w:rsidTr="00327C52">
        <w:tc>
          <w:tcPr>
            <w:tcW w:w="4111" w:type="dxa"/>
          </w:tcPr>
          <w:p w14:paraId="4672E1DB" w14:textId="77777777" w:rsidR="0043340F" w:rsidRPr="00F03AC0" w:rsidRDefault="0043340F" w:rsidP="00D2405C">
            <w:pPr>
              <w:spacing w:line="360" w:lineRule="auto"/>
              <w:jc w:val="center"/>
              <w:rPr>
                <w:b/>
                <w:bCs/>
              </w:rPr>
            </w:pPr>
            <w:bookmarkStart w:id="3" w:name="_Hlk69740336"/>
            <w:r w:rsidRPr="00F03AC0">
              <w:rPr>
                <w:rFonts w:hint="eastAsia"/>
                <w:b/>
                <w:bCs/>
              </w:rPr>
              <w:t>ｅラーニング</w:t>
            </w:r>
            <w:r>
              <w:rPr>
                <w:rFonts w:hint="eastAsia"/>
                <w:b/>
                <w:bCs/>
              </w:rPr>
              <w:t>（前期）</w:t>
            </w:r>
          </w:p>
        </w:tc>
        <w:tc>
          <w:tcPr>
            <w:tcW w:w="2126" w:type="dxa"/>
          </w:tcPr>
          <w:p w14:paraId="404F6AF2" w14:textId="77777777" w:rsidR="0043340F" w:rsidRPr="004A6276" w:rsidRDefault="0043340F" w:rsidP="00D2405C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1C69E54" w14:textId="77777777" w:rsidR="0043340F" w:rsidRPr="004A6276" w:rsidRDefault="0043340F" w:rsidP="00D2405C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BB4E33D" w14:textId="77777777" w:rsidR="0043340F" w:rsidRPr="004A6276" w:rsidRDefault="0043340F" w:rsidP="00D2405C">
            <w:pPr>
              <w:spacing w:line="360" w:lineRule="auto"/>
              <w:jc w:val="left"/>
              <w:rPr>
                <w:b/>
              </w:rPr>
            </w:pPr>
            <w:r w:rsidRPr="004A6276">
              <w:rPr>
                <w:rFonts w:hint="eastAsia"/>
                <w:b/>
              </w:rPr>
              <w:t>動画時間</w:t>
            </w:r>
          </w:p>
        </w:tc>
      </w:tr>
      <w:tr w:rsidR="0043340F" w14:paraId="0DC08C76" w14:textId="77777777" w:rsidTr="00327C52">
        <w:tc>
          <w:tcPr>
            <w:tcW w:w="4111" w:type="dxa"/>
            <w:vMerge w:val="restart"/>
          </w:tcPr>
          <w:p w14:paraId="45462EAB" w14:textId="3C34AAAB" w:rsidR="0043340F" w:rsidRDefault="00905888" w:rsidP="00D2405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7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20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日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～</w:t>
            </w:r>
            <w:r>
              <w:rPr>
                <w:rFonts w:hint="eastAsia"/>
                <w:b/>
                <w:bCs/>
                <w:szCs w:val="21"/>
                <w:u w:val="single"/>
              </w:rPr>
              <w:t>8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月2</w:t>
            </w:r>
            <w:r>
              <w:rPr>
                <w:rFonts w:hint="eastAsia"/>
                <w:b/>
                <w:bCs/>
                <w:szCs w:val="21"/>
                <w:u w:val="single"/>
              </w:rPr>
              <w:t>4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日（</w:t>
            </w:r>
            <w:r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03277F">
              <w:rPr>
                <w:rFonts w:hint="eastAsia"/>
                <w:szCs w:val="21"/>
              </w:rPr>
              <w:t>までに</w:t>
            </w:r>
          </w:p>
          <w:p w14:paraId="307925FF" w14:textId="77777777" w:rsidR="0043340F" w:rsidRPr="0003277F" w:rsidRDefault="0043340F" w:rsidP="00D2405C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右記科目の</w:t>
            </w:r>
            <w:r w:rsidRPr="0003277F">
              <w:rPr>
                <w:rFonts w:hint="eastAsia"/>
                <w:szCs w:val="21"/>
              </w:rPr>
              <w:t>ｅラーニングを視聴してください。</w:t>
            </w:r>
          </w:p>
        </w:tc>
        <w:tc>
          <w:tcPr>
            <w:tcW w:w="2126" w:type="dxa"/>
          </w:tcPr>
          <w:p w14:paraId="32B3733E" w14:textId="77777777" w:rsidR="0043340F" w:rsidRPr="00F34C0B" w:rsidRDefault="0043340F" w:rsidP="00D2405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2958CF91" w14:textId="67C4FC80" w:rsidR="0043340F" w:rsidRDefault="0043340F" w:rsidP="00D2405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Pr="00524F7B">
              <w:rPr>
                <w:rFonts w:hint="eastAsia"/>
                <w:szCs w:val="21"/>
              </w:rPr>
              <w:t>介護保険制度及び地域包括ケアシステムの</w:t>
            </w:r>
            <w:r w:rsidR="00B75924">
              <w:rPr>
                <w:rFonts w:hint="eastAsia"/>
                <w:szCs w:val="21"/>
              </w:rPr>
              <w:t>今後の展開</w:t>
            </w:r>
            <w:r w:rsidRPr="00524F7B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</w:tcPr>
          <w:p w14:paraId="4F1FB070" w14:textId="47D8B41C" w:rsidR="0043340F" w:rsidRDefault="001F7E0B" w:rsidP="00D22816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  <w:r w:rsidR="0043340F">
              <w:rPr>
                <w:szCs w:val="21"/>
              </w:rPr>
              <w:t>分</w:t>
            </w:r>
          </w:p>
        </w:tc>
      </w:tr>
      <w:tr w:rsidR="00B75924" w14:paraId="7AA5948F" w14:textId="77777777" w:rsidTr="00327C52">
        <w:tc>
          <w:tcPr>
            <w:tcW w:w="4111" w:type="dxa"/>
            <w:vMerge/>
          </w:tcPr>
          <w:p w14:paraId="2ED94131" w14:textId="77777777" w:rsidR="00B75924" w:rsidRPr="0057229A" w:rsidRDefault="00B75924" w:rsidP="00B75924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126" w:type="dxa"/>
          </w:tcPr>
          <w:p w14:paraId="5FA6C2B9" w14:textId="473B9EFF" w:rsidR="00B75924" w:rsidRDefault="00B75924" w:rsidP="00D2405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B892FD1" w14:textId="12382091" w:rsidR="00B75924" w:rsidRDefault="00B75924" w:rsidP="00D2405C">
            <w:pPr>
              <w:spacing w:line="360" w:lineRule="auto"/>
              <w:jc w:val="left"/>
              <w:rPr>
                <w:szCs w:val="21"/>
              </w:rPr>
            </w:pPr>
            <w:r w:rsidRPr="00524F7B">
              <w:rPr>
                <w:szCs w:val="21"/>
              </w:rPr>
              <w:t>「入退院時等における医療との連携に関する事例」</w:t>
            </w:r>
          </w:p>
        </w:tc>
        <w:tc>
          <w:tcPr>
            <w:tcW w:w="1275" w:type="dxa"/>
          </w:tcPr>
          <w:p w14:paraId="78FC1B05" w14:textId="1C21EBE2" w:rsidR="00B75924" w:rsidRDefault="001F7E0B" w:rsidP="00D22816">
            <w:pPr>
              <w:spacing w:line="360" w:lineRule="auto"/>
              <w:ind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  <w:r w:rsidR="00B75924">
              <w:rPr>
                <w:szCs w:val="21"/>
              </w:rPr>
              <w:t>分</w:t>
            </w:r>
          </w:p>
        </w:tc>
      </w:tr>
      <w:tr w:rsidR="00444A84" w14:paraId="6F8B8748" w14:textId="77777777" w:rsidTr="00327C52">
        <w:trPr>
          <w:trHeight w:val="349"/>
        </w:trPr>
        <w:tc>
          <w:tcPr>
            <w:tcW w:w="4111" w:type="dxa"/>
            <w:vMerge/>
          </w:tcPr>
          <w:p w14:paraId="3D413AFE" w14:textId="77777777" w:rsidR="00444A84" w:rsidRPr="0057229A" w:rsidRDefault="00444A84" w:rsidP="00444A84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126" w:type="dxa"/>
          </w:tcPr>
          <w:p w14:paraId="0A8104A8" w14:textId="06AD41D7" w:rsidR="00444A84" w:rsidRDefault="00444A84" w:rsidP="00D2405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29C6778" w14:textId="2F40D3A9" w:rsidR="00444A84" w:rsidRDefault="00444A84" w:rsidP="00D2405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「認知症に関する事例」</w:t>
            </w:r>
          </w:p>
        </w:tc>
        <w:tc>
          <w:tcPr>
            <w:tcW w:w="1275" w:type="dxa"/>
          </w:tcPr>
          <w:p w14:paraId="153A102F" w14:textId="48377CC2" w:rsidR="00444A84" w:rsidRDefault="001F7E0B" w:rsidP="00D22816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63A16FD1" w14:textId="77777777" w:rsidTr="00327C52">
        <w:tc>
          <w:tcPr>
            <w:tcW w:w="4111" w:type="dxa"/>
            <w:vMerge/>
          </w:tcPr>
          <w:p w14:paraId="56D1B570" w14:textId="77777777" w:rsidR="00444A84" w:rsidRPr="0057229A" w:rsidRDefault="00444A84" w:rsidP="00444A84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126" w:type="dxa"/>
          </w:tcPr>
          <w:p w14:paraId="462A7343" w14:textId="6F31A6E9" w:rsidR="00444A84" w:rsidRDefault="00444A84" w:rsidP="00D2405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6594A88E" w14:textId="427C0C28" w:rsidR="00444A84" w:rsidRDefault="00444A84" w:rsidP="00D2405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「リハビリテーション及び福祉用具の活用に関する事例」</w:t>
            </w:r>
          </w:p>
        </w:tc>
        <w:tc>
          <w:tcPr>
            <w:tcW w:w="1275" w:type="dxa"/>
          </w:tcPr>
          <w:p w14:paraId="131339EA" w14:textId="38E554FF" w:rsidR="00444A84" w:rsidRDefault="001F7E0B" w:rsidP="00D22816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41D0C5DF" w14:textId="77777777" w:rsidTr="00327C52">
        <w:tc>
          <w:tcPr>
            <w:tcW w:w="4111" w:type="dxa"/>
            <w:vMerge/>
          </w:tcPr>
          <w:p w14:paraId="434B8C67" w14:textId="77777777" w:rsidR="00444A84" w:rsidRPr="0057229A" w:rsidRDefault="00444A84" w:rsidP="00444A84">
            <w:pPr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2126" w:type="dxa"/>
          </w:tcPr>
          <w:p w14:paraId="44561F56" w14:textId="73FF5CB1" w:rsidR="00444A84" w:rsidRDefault="00444A84" w:rsidP="00D2405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36FD10DE" w14:textId="6740ABC0" w:rsidR="00444A84" w:rsidRDefault="00444A84" w:rsidP="00D2405C">
            <w:pPr>
              <w:spacing w:line="360" w:lineRule="auto"/>
              <w:jc w:val="left"/>
              <w:rPr>
                <w:szCs w:val="21"/>
              </w:rPr>
            </w:pPr>
            <w:r w:rsidRPr="00524F7B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看取り等における看護サービスの活用に関する事例」</w:t>
            </w:r>
          </w:p>
        </w:tc>
        <w:tc>
          <w:tcPr>
            <w:tcW w:w="1275" w:type="dxa"/>
          </w:tcPr>
          <w:p w14:paraId="257CDA55" w14:textId="0FC338CE" w:rsidR="00444A84" w:rsidRDefault="001F7E0B" w:rsidP="00D22816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  <w:r w:rsidR="00444A84">
              <w:rPr>
                <w:szCs w:val="21"/>
              </w:rPr>
              <w:t>分</w:t>
            </w:r>
          </w:p>
        </w:tc>
      </w:tr>
    </w:tbl>
    <w:bookmarkEnd w:id="3"/>
    <w:p w14:paraId="5B46973D" w14:textId="382DA1A1" w:rsidR="0043340F" w:rsidRPr="0043340F" w:rsidRDefault="0043340F" w:rsidP="00327C52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※前期の講義・演習一体型科目の演習は、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="00BF78F5">
        <w:rPr>
          <w:rFonts w:hint="eastAsia"/>
          <w:sz w:val="20"/>
          <w:szCs w:val="20"/>
        </w:rPr>
        <w:t>のオンライン（Zoom）</w:t>
      </w:r>
      <w:r w:rsidRPr="001409AA">
        <w:rPr>
          <w:rFonts w:hint="eastAsia"/>
          <w:sz w:val="20"/>
          <w:szCs w:val="20"/>
        </w:rPr>
        <w:t>演習にて実施します。</w:t>
      </w:r>
    </w:p>
    <w:p w14:paraId="153ACF05" w14:textId="4ACD134B" w:rsidR="006600D5" w:rsidRDefault="00524F7B" w:rsidP="00327C52">
      <w:pPr>
        <w:ind w:firstLineChars="400" w:firstLine="840"/>
        <w:rPr>
          <w:szCs w:val="21"/>
        </w:rPr>
      </w:pPr>
      <w:r w:rsidRPr="00524F7B">
        <w:rPr>
          <w:rFonts w:hint="eastAsia"/>
          <w:szCs w:val="21"/>
        </w:rPr>
        <w:t>※未履修の科目がある場合は原則、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Pr="00524F7B">
        <w:rPr>
          <w:rFonts w:hint="eastAsia"/>
          <w:szCs w:val="21"/>
        </w:rPr>
        <w:t>に参加することはできません。</w:t>
      </w:r>
    </w:p>
    <w:p w14:paraId="347391FE" w14:textId="77777777" w:rsidR="006A2842" w:rsidRDefault="006A2842" w:rsidP="00524F7B">
      <w:pPr>
        <w:ind w:firstLineChars="1200" w:firstLine="2520"/>
        <w:rPr>
          <w:szCs w:val="21"/>
        </w:rPr>
      </w:pPr>
    </w:p>
    <w:p w14:paraId="642DCACF" w14:textId="2E7C99BB" w:rsidR="00657F92" w:rsidRPr="0043340F" w:rsidRDefault="00905888" w:rsidP="00B75924">
      <w:pPr>
        <w:ind w:firstLineChars="50" w:firstLine="160"/>
        <w:rPr>
          <w:b/>
          <w:bCs/>
          <w:sz w:val="28"/>
          <w:szCs w:val="28"/>
          <w:u w:val="single"/>
        </w:rPr>
      </w:pPr>
      <w:bookmarkStart w:id="4" w:name="_Hlk69740624"/>
      <w:r>
        <w:rPr>
          <w:rFonts w:hint="eastAsia"/>
          <w:b/>
          <w:bCs/>
          <w:sz w:val="32"/>
          <w:szCs w:val="32"/>
          <w:bdr w:val="single" w:sz="4" w:space="0" w:color="auto"/>
        </w:rPr>
        <w:t>２</w:t>
      </w:r>
      <w:r w:rsidR="00FB1355">
        <w:rPr>
          <w:rFonts w:hint="eastAsia"/>
          <w:sz w:val="32"/>
          <w:szCs w:val="32"/>
        </w:rPr>
        <w:t xml:space="preserve">　</w:t>
      </w:r>
      <w:r w:rsidR="00FB1355">
        <w:rPr>
          <w:rFonts w:hint="eastAsia"/>
          <w:b/>
          <w:bCs/>
          <w:sz w:val="28"/>
          <w:szCs w:val="28"/>
          <w:u w:val="single"/>
        </w:rPr>
        <w:t>オンライン</w:t>
      </w:r>
      <w:r w:rsidR="00F42057" w:rsidRPr="00444A84">
        <w:rPr>
          <w:rFonts w:hint="eastAsia"/>
          <w:b/>
          <w:bCs/>
          <w:sz w:val="28"/>
          <w:szCs w:val="28"/>
          <w:u w:val="single"/>
        </w:rPr>
        <w:t>（Zoom）</w:t>
      </w:r>
      <w:r w:rsidR="00FB1355">
        <w:rPr>
          <w:rFonts w:hint="eastAsia"/>
          <w:b/>
          <w:bCs/>
          <w:sz w:val="28"/>
          <w:szCs w:val="28"/>
          <w:u w:val="single"/>
        </w:rPr>
        <w:t>演習（前期）</w:t>
      </w:r>
      <w:bookmarkEnd w:id="0"/>
    </w:p>
    <w:tbl>
      <w:tblPr>
        <w:tblStyle w:val="1"/>
        <w:tblpPr w:leftFromText="142" w:rightFromText="142" w:vertAnchor="text" w:tblpX="810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3403"/>
        <w:gridCol w:w="2835"/>
        <w:gridCol w:w="8222"/>
      </w:tblGrid>
      <w:tr w:rsidR="0043340F" w:rsidRPr="0043340F" w14:paraId="503EDCC8" w14:textId="77777777" w:rsidTr="00327C52">
        <w:trPr>
          <w:trHeight w:val="270"/>
        </w:trPr>
        <w:tc>
          <w:tcPr>
            <w:tcW w:w="3403" w:type="dxa"/>
          </w:tcPr>
          <w:p w14:paraId="0C8BB179" w14:textId="77777777" w:rsidR="0043340F" w:rsidRPr="0043340F" w:rsidRDefault="0043340F" w:rsidP="00D2405C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66242AD3" w14:textId="78C36075" w:rsidR="0043340F" w:rsidRPr="0043340F" w:rsidRDefault="0043340F" w:rsidP="00D2405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48BBF84" w14:textId="77777777" w:rsidR="0043340F" w:rsidRPr="0043340F" w:rsidRDefault="0043340F" w:rsidP="00D2405C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43340F" w:rsidRPr="0043340F" w14:paraId="3763821F" w14:textId="77777777" w:rsidTr="00327C52">
        <w:trPr>
          <w:trHeight w:val="558"/>
        </w:trPr>
        <w:tc>
          <w:tcPr>
            <w:tcW w:w="3403" w:type="dxa"/>
          </w:tcPr>
          <w:p w14:paraId="0AD3B755" w14:textId="77777777" w:rsidR="0043340F" w:rsidRDefault="0043340F" w:rsidP="00D2405C">
            <w:pPr>
              <w:spacing w:line="276" w:lineRule="auto"/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616D4DA5" w14:textId="772CF624" w:rsidR="0043340F" w:rsidRPr="0043340F" w:rsidRDefault="0043340F" w:rsidP="00D2405C">
            <w:pPr>
              <w:spacing w:line="276" w:lineRule="auto"/>
              <w:jc w:val="center"/>
            </w:pPr>
            <w:r w:rsidRPr="00D30F62">
              <w:t>1日目</w:t>
            </w:r>
          </w:p>
        </w:tc>
        <w:tc>
          <w:tcPr>
            <w:tcW w:w="2835" w:type="dxa"/>
          </w:tcPr>
          <w:p w14:paraId="5E33D88D" w14:textId="4F9EAFC8" w:rsidR="0043340F" w:rsidRDefault="00905888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  <w:r w:rsidR="0043340F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43340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43340F">
              <w:rPr>
                <w:rFonts w:hint="eastAsia"/>
              </w:rPr>
              <w:t>）</w:t>
            </w:r>
          </w:p>
          <w:p w14:paraId="3213A663" w14:textId="06077C48" w:rsidR="0043340F" w:rsidRPr="0043340F" w:rsidRDefault="0043340F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36E2E8E6" w14:textId="25E6AA4C" w:rsidR="0043340F" w:rsidRPr="0043340F" w:rsidRDefault="00B75924" w:rsidP="00D2405C">
            <w:pPr>
              <w:spacing w:line="276" w:lineRule="auto"/>
            </w:pPr>
            <w:r>
              <w:rPr>
                <w:rFonts w:hint="eastAsia"/>
              </w:rPr>
              <w:t>入退院時等における医療との連携に関する事例（</w:t>
            </w:r>
            <w:r w:rsidR="0043340F" w:rsidRPr="0043340F">
              <w:rPr>
                <w:rFonts w:hint="eastAsia"/>
              </w:rPr>
              <w:t>10：00～12：00）</w:t>
            </w:r>
          </w:p>
          <w:p w14:paraId="3A0D9D97" w14:textId="5B205D9C" w:rsidR="0043340F" w:rsidRPr="0043340F" w:rsidRDefault="00B75924" w:rsidP="00D2405C">
            <w:pPr>
              <w:spacing w:line="276" w:lineRule="auto"/>
            </w:pPr>
            <w:r>
              <w:rPr>
                <w:rFonts w:hint="eastAsia"/>
              </w:rPr>
              <w:t>認知症に関する事例</w:t>
            </w:r>
            <w:r w:rsidR="0043340F" w:rsidRPr="0043340F">
              <w:rPr>
                <w:rFonts w:hint="eastAsia"/>
              </w:rPr>
              <w:t>（13：00～15：00</w:t>
            </w:r>
            <w:r w:rsidR="0043340F" w:rsidRPr="0043340F">
              <w:t>）</w:t>
            </w:r>
          </w:p>
        </w:tc>
      </w:tr>
      <w:tr w:rsidR="0043340F" w:rsidRPr="0043340F" w14:paraId="50C109E6" w14:textId="77777777" w:rsidTr="00327C52">
        <w:trPr>
          <w:trHeight w:val="558"/>
        </w:trPr>
        <w:tc>
          <w:tcPr>
            <w:tcW w:w="3403" w:type="dxa"/>
            <w:tcBorders>
              <w:bottom w:val="single" w:sz="4" w:space="0" w:color="auto"/>
            </w:tcBorders>
          </w:tcPr>
          <w:p w14:paraId="725C314A" w14:textId="77777777" w:rsidR="0043340F" w:rsidRDefault="0043340F" w:rsidP="00D2405C">
            <w:pPr>
              <w:spacing w:line="276" w:lineRule="auto"/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7B38ADED" w14:textId="55DBCC08" w:rsidR="0043340F" w:rsidRPr="0043340F" w:rsidRDefault="0043340F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2日目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812FF" w14:textId="22B9B135" w:rsidR="0043340F" w:rsidRDefault="00905888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43340F">
              <w:rPr>
                <w:rFonts w:hint="eastAsia"/>
              </w:rPr>
              <w:t>日（木）</w:t>
            </w:r>
          </w:p>
          <w:p w14:paraId="569DC658" w14:textId="161DB95A" w:rsidR="0043340F" w:rsidRPr="0043340F" w:rsidRDefault="0043340F" w:rsidP="00D2405C">
            <w:pPr>
              <w:spacing w:line="276" w:lineRule="auto"/>
              <w:jc w:val="center"/>
            </w:pPr>
            <w:r w:rsidRPr="0043340F">
              <w:rPr>
                <w:rFonts w:hint="eastAsia"/>
                <w:bCs/>
              </w:rPr>
              <w:t>1</w:t>
            </w:r>
            <w:r w:rsidR="00905888">
              <w:rPr>
                <w:rFonts w:hint="eastAsia"/>
                <w:bCs/>
              </w:rPr>
              <w:t>0</w:t>
            </w:r>
            <w:r w:rsidRPr="0043340F">
              <w:rPr>
                <w:rFonts w:hint="eastAsia"/>
                <w:bCs/>
              </w:rPr>
              <w:t>：00～1</w:t>
            </w:r>
            <w:r w:rsidR="00905888">
              <w:rPr>
                <w:rFonts w:hint="eastAsia"/>
                <w:bCs/>
              </w:rPr>
              <w:t>5</w:t>
            </w:r>
            <w:r w:rsidRPr="0043340F">
              <w:rPr>
                <w:rFonts w:hint="eastAsia"/>
                <w:bCs/>
              </w:rPr>
              <w:t>：</w:t>
            </w:r>
            <w:r w:rsidR="00905888">
              <w:rPr>
                <w:rFonts w:hint="eastAsia"/>
                <w:bCs/>
              </w:rPr>
              <w:t>0</w:t>
            </w:r>
            <w:r w:rsidRPr="0043340F">
              <w:rPr>
                <w:rFonts w:hint="eastAsia"/>
                <w:bCs/>
              </w:rPr>
              <w:t>0</w:t>
            </w:r>
          </w:p>
        </w:tc>
        <w:tc>
          <w:tcPr>
            <w:tcW w:w="8222" w:type="dxa"/>
            <w:vAlign w:val="center"/>
          </w:tcPr>
          <w:p w14:paraId="7DCEFBA0" w14:textId="500A4F59" w:rsidR="0043340F" w:rsidRPr="0043340F" w:rsidRDefault="00B75924" w:rsidP="00D2405C">
            <w:pPr>
              <w:spacing w:line="276" w:lineRule="auto"/>
            </w:pPr>
            <w:r>
              <w:rPr>
                <w:rFonts w:hint="eastAsia"/>
                <w:szCs w:val="21"/>
              </w:rPr>
              <w:t>リハビリテーション及び福祉用具の活用に関する事例</w:t>
            </w:r>
            <w:r w:rsidR="0043340F" w:rsidRPr="0043340F">
              <w:rPr>
                <w:rFonts w:hint="eastAsia"/>
              </w:rPr>
              <w:t>（1</w:t>
            </w:r>
            <w:r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：00～1</w:t>
            </w:r>
            <w:r>
              <w:rPr>
                <w:rFonts w:hint="eastAsia"/>
              </w:rPr>
              <w:t>2</w:t>
            </w:r>
            <w:r w:rsidR="0043340F" w:rsidRPr="0043340F">
              <w:rPr>
                <w:rFonts w:hint="eastAsia"/>
              </w:rPr>
              <w:t>：00）</w:t>
            </w:r>
          </w:p>
          <w:p w14:paraId="08982B47" w14:textId="77130B7E" w:rsidR="0043340F" w:rsidRPr="0043340F" w:rsidRDefault="00D1143C" w:rsidP="00D2405C">
            <w:pPr>
              <w:spacing w:line="276" w:lineRule="auto"/>
            </w:pPr>
            <w:r w:rsidRPr="0043340F">
              <w:rPr>
                <w:rFonts w:hint="eastAsia"/>
              </w:rPr>
              <w:t>看取り等における看護サービスの活用に関する事例</w:t>
            </w:r>
            <w:r w:rsidR="0043340F" w:rsidRPr="0043340F">
              <w:rPr>
                <w:rFonts w:hint="eastAsia"/>
              </w:rPr>
              <w:t>（1</w:t>
            </w:r>
            <w:r w:rsidR="00B75924">
              <w:rPr>
                <w:rFonts w:hint="eastAsia"/>
              </w:rPr>
              <w:t>3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00</w:t>
            </w:r>
            <w:r w:rsidR="0043340F" w:rsidRPr="0043340F">
              <w:rPr>
                <w:rFonts w:hint="eastAsia"/>
              </w:rPr>
              <w:t>～1</w:t>
            </w:r>
            <w:r w:rsidR="00B75924">
              <w:rPr>
                <w:rFonts w:hint="eastAsia"/>
              </w:rPr>
              <w:t>5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0</w:t>
            </w:r>
            <w:r w:rsidR="0043340F" w:rsidRPr="0043340F">
              <w:t>）</w:t>
            </w:r>
          </w:p>
        </w:tc>
      </w:tr>
    </w:tbl>
    <w:p w14:paraId="37D44400" w14:textId="72FCD0E5" w:rsidR="00792803" w:rsidRDefault="00792803" w:rsidP="00792803">
      <w:pPr>
        <w:rPr>
          <w:szCs w:val="21"/>
        </w:rPr>
      </w:pPr>
    </w:p>
    <w:p w14:paraId="045BD838" w14:textId="5B42E577" w:rsidR="00FE1B9D" w:rsidRDefault="00FE1B9D" w:rsidP="00FE1B9D">
      <w:pPr>
        <w:spacing w:line="360" w:lineRule="auto"/>
        <w:rPr>
          <w:szCs w:val="21"/>
        </w:rPr>
      </w:pPr>
      <w:bookmarkStart w:id="5" w:name="_Hlk69740118"/>
    </w:p>
    <w:p w14:paraId="72C2525E" w14:textId="77777777" w:rsidR="00FE1B9D" w:rsidRDefault="00FE1B9D" w:rsidP="00FE1B9D">
      <w:pPr>
        <w:rPr>
          <w:szCs w:val="21"/>
        </w:rPr>
      </w:pPr>
    </w:p>
    <w:p w14:paraId="36212796" w14:textId="77777777" w:rsidR="00FE1B9D" w:rsidRDefault="00FE1B9D" w:rsidP="00FE1B9D">
      <w:pPr>
        <w:rPr>
          <w:szCs w:val="21"/>
        </w:rPr>
      </w:pPr>
    </w:p>
    <w:p w14:paraId="47DAD5D1" w14:textId="77777777" w:rsidR="00FE1B9D" w:rsidRDefault="00FE1B9D" w:rsidP="00FE1B9D">
      <w:pPr>
        <w:rPr>
          <w:szCs w:val="21"/>
        </w:rPr>
      </w:pPr>
    </w:p>
    <w:p w14:paraId="231084EA" w14:textId="283FB76A" w:rsidR="0043340F" w:rsidRDefault="0043340F" w:rsidP="00327C52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  <w:bookmarkEnd w:id="5"/>
    </w:p>
    <w:p w14:paraId="2F6C2D9C" w14:textId="76516739" w:rsidR="00341B55" w:rsidRPr="007D78B2" w:rsidRDefault="00341B55" w:rsidP="00327C52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7D78B2" w:rsidRPr="007D78B2">
        <w:rPr>
          <w:rFonts w:hint="eastAsia"/>
          <w:szCs w:val="21"/>
        </w:rPr>
        <w:t xml:space="preserve">　</w:t>
      </w:r>
      <w:r w:rsidR="007D78B2" w:rsidRPr="00444A84">
        <w:rPr>
          <w:rFonts w:hint="eastAsia"/>
          <w:szCs w:val="21"/>
        </w:rPr>
        <w:t>「オンライン研修について」参照</w:t>
      </w:r>
    </w:p>
    <w:p w14:paraId="446EBE2B" w14:textId="678262FE" w:rsidR="0043340F" w:rsidRPr="0043340F" w:rsidRDefault="0043340F" w:rsidP="00792803">
      <w:pPr>
        <w:rPr>
          <w:szCs w:val="21"/>
        </w:rPr>
      </w:pPr>
    </w:p>
    <w:bookmarkEnd w:id="4"/>
    <w:p w14:paraId="670D9311" w14:textId="5A76082C" w:rsidR="00657F92" w:rsidRPr="0036680A" w:rsidRDefault="00B75924" w:rsidP="00792803">
      <w:pPr>
        <w:ind w:firstLineChars="100" w:firstLine="320"/>
        <w:rPr>
          <w:sz w:val="22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３</w:t>
      </w:r>
      <w:r w:rsidR="00657F92">
        <w:rPr>
          <w:rFonts w:hint="eastAsia"/>
          <w:sz w:val="32"/>
          <w:szCs w:val="32"/>
        </w:rPr>
        <w:t xml:space="preserve">　</w:t>
      </w:r>
      <w:r w:rsidR="00657F92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792803">
        <w:rPr>
          <w:rFonts w:hint="eastAsia"/>
          <w:b/>
          <w:bCs/>
          <w:sz w:val="28"/>
          <w:szCs w:val="28"/>
          <w:u w:val="single"/>
        </w:rPr>
        <w:t>（後期）</w:t>
      </w:r>
      <w:r w:rsidR="00657F92">
        <w:rPr>
          <w:rFonts w:hint="eastAsia"/>
          <w:b/>
          <w:bCs/>
          <w:szCs w:val="21"/>
        </w:rPr>
        <w:t xml:space="preserve">　</w:t>
      </w:r>
      <w:r w:rsidR="00657F92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57F92" w:rsidRPr="0036680A">
        <w:rPr>
          <w:rFonts w:hint="eastAsia"/>
          <w:sz w:val="22"/>
        </w:rPr>
        <w:t>等を使って学習する方法です。）</w:t>
      </w:r>
    </w:p>
    <w:tbl>
      <w:tblPr>
        <w:tblStyle w:val="2"/>
        <w:tblW w:w="14458" w:type="dxa"/>
        <w:tblInd w:w="846" w:type="dxa"/>
        <w:tblLook w:val="04A0" w:firstRow="1" w:lastRow="0" w:firstColumn="1" w:lastColumn="0" w:noHBand="0" w:noVBand="1"/>
      </w:tblPr>
      <w:tblGrid>
        <w:gridCol w:w="4252"/>
        <w:gridCol w:w="1985"/>
        <w:gridCol w:w="6946"/>
        <w:gridCol w:w="1275"/>
      </w:tblGrid>
      <w:tr w:rsidR="00FE1B9D" w:rsidRPr="00FE1B9D" w14:paraId="2D11BC7E" w14:textId="77777777" w:rsidTr="00327C52">
        <w:tc>
          <w:tcPr>
            <w:tcW w:w="4252" w:type="dxa"/>
          </w:tcPr>
          <w:p w14:paraId="464F2A15" w14:textId="77777777" w:rsidR="00FE1B9D" w:rsidRPr="00FE1B9D" w:rsidRDefault="00FE1B9D" w:rsidP="00D2405C">
            <w:pPr>
              <w:spacing w:line="360" w:lineRule="auto"/>
              <w:jc w:val="center"/>
              <w:rPr>
                <w:b/>
                <w:bCs/>
              </w:rPr>
            </w:pPr>
            <w:r w:rsidRPr="00FE1B9D">
              <w:rPr>
                <w:rFonts w:hint="eastAsia"/>
                <w:b/>
                <w:bCs/>
              </w:rPr>
              <w:t>ｅラーニング（後期）</w:t>
            </w:r>
          </w:p>
        </w:tc>
        <w:tc>
          <w:tcPr>
            <w:tcW w:w="1985" w:type="dxa"/>
          </w:tcPr>
          <w:p w14:paraId="660E4AE8" w14:textId="77777777" w:rsidR="00FE1B9D" w:rsidRPr="00FE1B9D" w:rsidRDefault="00FE1B9D" w:rsidP="00D2405C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D5C99F8" w14:textId="77777777" w:rsidR="00FE1B9D" w:rsidRPr="00FE1B9D" w:rsidRDefault="00FE1B9D" w:rsidP="00D2405C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48BAA50" w14:textId="77777777" w:rsidR="00FE1B9D" w:rsidRPr="00FE1B9D" w:rsidRDefault="00FE1B9D" w:rsidP="00D2405C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動画時間</w:t>
            </w:r>
          </w:p>
        </w:tc>
      </w:tr>
      <w:tr w:rsidR="00FE1B9D" w:rsidRPr="00FE1B9D" w14:paraId="5316B5FC" w14:textId="77777777" w:rsidTr="00327C52">
        <w:trPr>
          <w:trHeight w:val="610"/>
        </w:trPr>
        <w:tc>
          <w:tcPr>
            <w:tcW w:w="4252" w:type="dxa"/>
            <w:vMerge w:val="restart"/>
          </w:tcPr>
          <w:p w14:paraId="1C790A50" w14:textId="2881441B" w:rsidR="00FE1B9D" w:rsidRPr="00B75924" w:rsidRDefault="00B75924" w:rsidP="00D2405C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7</w:t>
            </w:r>
            <w:r w:rsidR="00FE1B9D" w:rsidRPr="00FE1B9D">
              <w:rPr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2</w:t>
            </w:r>
            <w:r>
              <w:rPr>
                <w:b/>
                <w:bCs/>
                <w:szCs w:val="21"/>
                <w:u w:val="single"/>
              </w:rPr>
              <w:t>0</w:t>
            </w:r>
            <w:r w:rsidR="00FE1B9D" w:rsidRPr="00FE1B9D">
              <w:rPr>
                <w:b/>
                <w:bCs/>
                <w:szCs w:val="21"/>
                <w:u w:val="single"/>
              </w:rPr>
              <w:t>日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b/>
                <w:bCs/>
                <w:szCs w:val="21"/>
                <w:u w:val="single"/>
              </w:rPr>
              <w:t>～</w:t>
            </w:r>
            <w:r>
              <w:rPr>
                <w:rFonts w:hint="eastAsia"/>
                <w:b/>
                <w:bCs/>
                <w:szCs w:val="21"/>
                <w:u w:val="single"/>
              </w:rPr>
              <w:t>9</w:t>
            </w:r>
            <w:r w:rsidR="00E0281D" w:rsidRPr="007A3C54">
              <w:rPr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30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>
              <w:rPr>
                <w:rFonts w:hint="eastAsia"/>
                <w:b/>
                <w:bCs/>
                <w:szCs w:val="21"/>
                <w:u w:val="single"/>
              </w:rPr>
              <w:t>木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szCs w:val="21"/>
              </w:rPr>
              <w:t>までに</w:t>
            </w:r>
          </w:p>
          <w:p w14:paraId="6A8D5F0D" w14:textId="77777777" w:rsidR="00FE1B9D" w:rsidRPr="00FE1B9D" w:rsidRDefault="00FE1B9D" w:rsidP="00D2405C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右記科目のｅラーニングを視聴してください。</w:t>
            </w:r>
          </w:p>
        </w:tc>
        <w:tc>
          <w:tcPr>
            <w:tcW w:w="1985" w:type="dxa"/>
            <w:vAlign w:val="center"/>
          </w:tcPr>
          <w:p w14:paraId="4C845435" w14:textId="77777777" w:rsidR="00FE1B9D" w:rsidRPr="00FE1B9D" w:rsidRDefault="00FE1B9D" w:rsidP="00D2405C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0B9F50F8" w14:textId="77777777" w:rsidR="00FE1B9D" w:rsidRPr="00FE1B9D" w:rsidRDefault="00FE1B9D" w:rsidP="00D2405C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「家族への支援の視点が必要な事例」</w:t>
            </w:r>
          </w:p>
        </w:tc>
        <w:tc>
          <w:tcPr>
            <w:tcW w:w="1275" w:type="dxa"/>
            <w:vAlign w:val="center"/>
          </w:tcPr>
          <w:p w14:paraId="79F1FA27" w14:textId="6D395525" w:rsidR="00FE1B9D" w:rsidRPr="00FE1B9D" w:rsidRDefault="001F7E0B" w:rsidP="00D2405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3D33A431" w14:textId="77777777" w:rsidTr="00327C52">
        <w:trPr>
          <w:trHeight w:val="560"/>
        </w:trPr>
        <w:tc>
          <w:tcPr>
            <w:tcW w:w="4252" w:type="dxa"/>
            <w:vMerge/>
          </w:tcPr>
          <w:p w14:paraId="29505C4A" w14:textId="77777777" w:rsidR="00FE1B9D" w:rsidRPr="00FE1B9D" w:rsidRDefault="00FE1B9D" w:rsidP="00D2405C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AF15143" w14:textId="77777777" w:rsidR="00FE1B9D" w:rsidRPr="00FE1B9D" w:rsidRDefault="00FE1B9D" w:rsidP="00D2405C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6C72AAA" w14:textId="77777777" w:rsidR="00FE1B9D" w:rsidRPr="00FE1B9D" w:rsidRDefault="00FE1B9D" w:rsidP="00D2405C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</w:t>
            </w:r>
            <w:r w:rsidRPr="00FE1B9D">
              <w:rPr>
                <w:szCs w:val="21"/>
              </w:rPr>
              <w:t>状態に応じた多様なサービスの活用に関する事例</w:t>
            </w:r>
            <w:r w:rsidRPr="00FE1B9D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  <w:vAlign w:val="center"/>
          </w:tcPr>
          <w:p w14:paraId="01BCA5DC" w14:textId="3634B1DC" w:rsidR="00FE1B9D" w:rsidRPr="00FE1B9D" w:rsidRDefault="001F7E0B" w:rsidP="00D2405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001F8FEA" w14:textId="77777777" w:rsidTr="00327C52">
        <w:trPr>
          <w:trHeight w:val="554"/>
        </w:trPr>
        <w:tc>
          <w:tcPr>
            <w:tcW w:w="4252" w:type="dxa"/>
            <w:vMerge/>
          </w:tcPr>
          <w:p w14:paraId="012EB948" w14:textId="77777777" w:rsidR="00FE1B9D" w:rsidRPr="00FE1B9D" w:rsidRDefault="00FE1B9D" w:rsidP="00D2405C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886C297" w14:textId="77777777" w:rsidR="00FE1B9D" w:rsidRPr="00FE1B9D" w:rsidRDefault="00FE1B9D" w:rsidP="00D2405C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4E406FA" w14:textId="77777777" w:rsidR="00FE1B9D" w:rsidRPr="00FE1B9D" w:rsidRDefault="00FE1B9D" w:rsidP="00D2405C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「社会資源の活用に向けた関係機関との連携に関する事例」</w:t>
            </w:r>
          </w:p>
        </w:tc>
        <w:tc>
          <w:tcPr>
            <w:tcW w:w="1275" w:type="dxa"/>
            <w:vAlign w:val="center"/>
          </w:tcPr>
          <w:p w14:paraId="1AEC8E66" w14:textId="0878B2BB" w:rsidR="00FE1B9D" w:rsidRPr="00FE1B9D" w:rsidRDefault="001F7E0B" w:rsidP="00D2405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 w:rsidR="00FE1B9D" w:rsidRPr="00FE1B9D">
              <w:rPr>
                <w:szCs w:val="21"/>
              </w:rPr>
              <w:t>分</w:t>
            </w:r>
          </w:p>
        </w:tc>
      </w:tr>
    </w:tbl>
    <w:p w14:paraId="33EE6F8C" w14:textId="27916727" w:rsidR="00FE1B9D" w:rsidRPr="00FE1B9D" w:rsidRDefault="00FE1B9D" w:rsidP="00327C52">
      <w:pPr>
        <w:ind w:firstLineChars="400" w:firstLine="840"/>
      </w:pPr>
      <w:r w:rsidRPr="00FE1B9D">
        <w:t>※</w:t>
      </w:r>
      <w:r w:rsidRPr="00FE1B9D">
        <w:rPr>
          <w:rFonts w:hint="eastAsia"/>
        </w:rPr>
        <w:t>後期の</w:t>
      </w:r>
      <w:r w:rsidRPr="00FE1B9D">
        <w:t>講義・演習</w:t>
      </w:r>
      <w:r w:rsidRPr="00FE1B9D">
        <w:rPr>
          <w:rFonts w:hint="eastAsia"/>
        </w:rPr>
        <w:t>一体型科目の演習は、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 w:rsidR="00BF78F5">
        <w:rPr>
          <w:rFonts w:hint="eastAsia"/>
        </w:rPr>
        <w:t>のオンライン（Zoom）</w:t>
      </w:r>
      <w:r w:rsidRPr="00FE1B9D">
        <w:rPr>
          <w:rFonts w:hint="eastAsia"/>
        </w:rPr>
        <w:t>演習にて実施します。</w:t>
      </w:r>
    </w:p>
    <w:p w14:paraId="4A611F69" w14:textId="008555AE" w:rsidR="00657F92" w:rsidRDefault="00657F92" w:rsidP="00327C52">
      <w:pPr>
        <w:ind w:firstLineChars="400" w:firstLine="840"/>
      </w:pPr>
      <w:r>
        <w:rPr>
          <w:rFonts w:hint="eastAsia"/>
        </w:rPr>
        <w:t>※未履修の科目がある場合は原則、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>
        <w:rPr>
          <w:rFonts w:hint="eastAsia"/>
        </w:rPr>
        <w:t>に参加することはできません。</w:t>
      </w:r>
    </w:p>
    <w:p w14:paraId="5340152A" w14:textId="77777777" w:rsidR="006A2842" w:rsidRDefault="006A2842" w:rsidP="00657F92">
      <w:pPr>
        <w:ind w:firstLineChars="1150" w:firstLine="2415"/>
      </w:pPr>
    </w:p>
    <w:p w14:paraId="20122D94" w14:textId="1870228D" w:rsidR="00FE1B9D" w:rsidRPr="00FE1B9D" w:rsidRDefault="00B75924" w:rsidP="00FE1B9D">
      <w:pPr>
        <w:ind w:firstLineChars="100" w:firstLine="320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４</w:t>
      </w:r>
      <w:r w:rsidR="00792803">
        <w:rPr>
          <w:rFonts w:hint="eastAsia"/>
          <w:sz w:val="32"/>
          <w:szCs w:val="32"/>
        </w:rPr>
        <w:t xml:space="preserve">　</w:t>
      </w:r>
      <w:r w:rsidR="00792803">
        <w:rPr>
          <w:rFonts w:hint="eastAsia"/>
          <w:b/>
          <w:bCs/>
          <w:sz w:val="28"/>
          <w:szCs w:val="28"/>
          <w:u w:val="single"/>
        </w:rPr>
        <w:t>オンライン演習</w:t>
      </w:r>
      <w:r w:rsidR="006A2842" w:rsidRPr="00444A84">
        <w:rPr>
          <w:rFonts w:hint="eastAsia"/>
          <w:b/>
          <w:bCs/>
          <w:sz w:val="28"/>
          <w:szCs w:val="28"/>
          <w:u w:val="single"/>
        </w:rPr>
        <w:t>（Zoom）</w:t>
      </w:r>
      <w:r w:rsidR="00792803" w:rsidRPr="006A2842">
        <w:rPr>
          <w:rFonts w:hint="eastAsia"/>
          <w:b/>
          <w:bCs/>
          <w:sz w:val="28"/>
          <w:szCs w:val="28"/>
          <w:u w:val="single"/>
        </w:rPr>
        <w:t>（</w:t>
      </w:r>
      <w:r w:rsidR="00792803">
        <w:rPr>
          <w:rFonts w:hint="eastAsia"/>
          <w:b/>
          <w:bCs/>
          <w:sz w:val="28"/>
          <w:szCs w:val="28"/>
          <w:u w:val="single"/>
        </w:rPr>
        <w:t>後期）</w:t>
      </w:r>
    </w:p>
    <w:tbl>
      <w:tblPr>
        <w:tblStyle w:val="1"/>
        <w:tblpPr w:leftFromText="142" w:rightFromText="142" w:vertAnchor="text" w:tblpX="810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3403"/>
        <w:gridCol w:w="2835"/>
        <w:gridCol w:w="8222"/>
      </w:tblGrid>
      <w:tr w:rsidR="00FE1B9D" w:rsidRPr="0043340F" w14:paraId="66714EDC" w14:textId="77777777" w:rsidTr="00327C52">
        <w:trPr>
          <w:trHeight w:val="270"/>
        </w:trPr>
        <w:tc>
          <w:tcPr>
            <w:tcW w:w="3403" w:type="dxa"/>
          </w:tcPr>
          <w:p w14:paraId="2F928786" w14:textId="77777777" w:rsidR="00FE1B9D" w:rsidRPr="0043340F" w:rsidRDefault="00FE1B9D" w:rsidP="00D2405C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2365F9D2" w14:textId="77777777" w:rsidR="00FE1B9D" w:rsidRPr="0043340F" w:rsidRDefault="00FE1B9D" w:rsidP="00D2405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A2DB479" w14:textId="77777777" w:rsidR="00FE1B9D" w:rsidRPr="0043340F" w:rsidRDefault="00FE1B9D" w:rsidP="00D2405C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FE1B9D" w:rsidRPr="0043340F" w14:paraId="0BF65499" w14:textId="77777777" w:rsidTr="00327C52">
        <w:trPr>
          <w:trHeight w:val="558"/>
        </w:trPr>
        <w:tc>
          <w:tcPr>
            <w:tcW w:w="3403" w:type="dxa"/>
          </w:tcPr>
          <w:p w14:paraId="23EB4403" w14:textId="77777777" w:rsidR="00FE1B9D" w:rsidRDefault="00FE1B9D" w:rsidP="00D2405C">
            <w:pPr>
              <w:spacing w:line="276" w:lineRule="auto"/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139CE4C2" w14:textId="5BAE38E0" w:rsidR="00FE1B9D" w:rsidRPr="0043340F" w:rsidRDefault="00FE1B9D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  <w:r w:rsidRPr="00D30F62">
              <w:t>日目</w:t>
            </w:r>
          </w:p>
        </w:tc>
        <w:tc>
          <w:tcPr>
            <w:tcW w:w="2835" w:type="dxa"/>
          </w:tcPr>
          <w:p w14:paraId="7D3CE8D8" w14:textId="58F9AAA5" w:rsidR="00FE1B9D" w:rsidRDefault="00B75924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="00FE1B9D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="00FE1B9D">
              <w:rPr>
                <w:rFonts w:hint="eastAsia"/>
              </w:rPr>
              <w:t>）</w:t>
            </w:r>
          </w:p>
          <w:p w14:paraId="05F076DB" w14:textId="24BDA8C5" w:rsidR="00FE1B9D" w:rsidRPr="0043340F" w:rsidRDefault="00FE1B9D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4DD1E69E" w14:textId="77777777" w:rsidR="00FE1B9D" w:rsidRPr="00FE1B9D" w:rsidRDefault="00FE1B9D" w:rsidP="00D2405C">
            <w:pPr>
              <w:spacing w:line="276" w:lineRule="auto"/>
            </w:pPr>
            <w:r w:rsidRPr="00FE1B9D">
              <w:rPr>
                <w:rFonts w:hint="eastAsia"/>
              </w:rPr>
              <w:t>家族への支援の視点が必要な事例（10：00～12：00）</w:t>
            </w:r>
          </w:p>
          <w:p w14:paraId="77658042" w14:textId="08891E3C" w:rsidR="00FE1B9D" w:rsidRPr="0043340F" w:rsidRDefault="00FE1B9D" w:rsidP="00D2405C">
            <w:pPr>
              <w:spacing w:line="276" w:lineRule="auto"/>
            </w:pPr>
            <w:r w:rsidRPr="00FE1B9D">
              <w:rPr>
                <w:rFonts w:hint="eastAsia"/>
              </w:rPr>
              <w:t>状態に応じた多様なサービスの活用に関する事例（13：00～15：00）</w:t>
            </w:r>
          </w:p>
        </w:tc>
      </w:tr>
      <w:tr w:rsidR="00FE1B9D" w:rsidRPr="0043340F" w14:paraId="5168D754" w14:textId="77777777" w:rsidTr="00327C52">
        <w:trPr>
          <w:trHeight w:val="558"/>
        </w:trPr>
        <w:tc>
          <w:tcPr>
            <w:tcW w:w="3403" w:type="dxa"/>
            <w:tcBorders>
              <w:bottom w:val="single" w:sz="4" w:space="0" w:color="auto"/>
            </w:tcBorders>
          </w:tcPr>
          <w:p w14:paraId="0418255D" w14:textId="77777777" w:rsidR="00FE1B9D" w:rsidRDefault="00FE1B9D" w:rsidP="00D2405C">
            <w:pPr>
              <w:spacing w:line="276" w:lineRule="auto"/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2D5E019B" w14:textId="2E856C68" w:rsidR="00FE1B9D" w:rsidRPr="0043340F" w:rsidRDefault="00FE1B9D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4日目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80818D" w14:textId="54E54D18" w:rsidR="00FE1B9D" w:rsidRDefault="00B75924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="00FE1B9D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FE1B9D">
              <w:rPr>
                <w:rFonts w:hint="eastAsia"/>
              </w:rPr>
              <w:t>）</w:t>
            </w:r>
          </w:p>
          <w:p w14:paraId="1427EDB5" w14:textId="2B870F0E" w:rsidR="00FE1B9D" w:rsidRPr="0043340F" w:rsidRDefault="00FE1B9D" w:rsidP="00D2405C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B75924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03B85385" w14:textId="540F091C" w:rsidR="00FE1B9D" w:rsidRPr="0043340F" w:rsidRDefault="00FE1B9D" w:rsidP="00D2405C">
            <w:pPr>
              <w:spacing w:line="276" w:lineRule="auto"/>
            </w:pPr>
            <w:r w:rsidRPr="00FE1B9D">
              <w:rPr>
                <w:rFonts w:hint="eastAsia"/>
              </w:rPr>
              <w:t>社会資源の活用に向けた関係機関との連携に関する事例（13：00～15：00）</w:t>
            </w:r>
          </w:p>
        </w:tc>
      </w:tr>
    </w:tbl>
    <w:p w14:paraId="785AE8C3" w14:textId="77777777" w:rsidR="00792803" w:rsidRPr="00FE1B9D" w:rsidRDefault="00792803" w:rsidP="006A2842">
      <w:pPr>
        <w:rPr>
          <w:szCs w:val="21"/>
        </w:rPr>
      </w:pPr>
    </w:p>
    <w:bookmarkEnd w:id="1"/>
    <w:p w14:paraId="007B7D0D" w14:textId="0637A69F" w:rsidR="00BD0DE6" w:rsidRDefault="00BD0DE6" w:rsidP="006A2842">
      <w:pPr>
        <w:rPr>
          <w:szCs w:val="21"/>
        </w:rPr>
      </w:pPr>
    </w:p>
    <w:p w14:paraId="1FFFCA73" w14:textId="33066975" w:rsidR="00FE1B9D" w:rsidRDefault="00FE1B9D" w:rsidP="006A2842">
      <w:pPr>
        <w:rPr>
          <w:szCs w:val="21"/>
        </w:rPr>
      </w:pPr>
    </w:p>
    <w:p w14:paraId="3B1C85BB" w14:textId="77777777" w:rsidR="006A2842" w:rsidRDefault="006A2842" w:rsidP="006A2842">
      <w:pPr>
        <w:rPr>
          <w:szCs w:val="21"/>
        </w:rPr>
      </w:pPr>
    </w:p>
    <w:p w14:paraId="3C3D12E8" w14:textId="77777777" w:rsidR="006A2842" w:rsidRDefault="006A2842" w:rsidP="006A2842">
      <w:pPr>
        <w:rPr>
          <w:szCs w:val="21"/>
        </w:rPr>
      </w:pPr>
    </w:p>
    <w:p w14:paraId="1B79C9C1" w14:textId="77777777" w:rsidR="00341B55" w:rsidRDefault="00341B55" w:rsidP="00327C52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</w:p>
    <w:p w14:paraId="2A3DC1BD" w14:textId="592AA8A4" w:rsidR="00341B55" w:rsidRDefault="00341B55" w:rsidP="00327C52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C364D2" w:rsidRPr="007D78B2">
        <w:rPr>
          <w:rFonts w:hint="eastAsia"/>
          <w:szCs w:val="21"/>
        </w:rPr>
        <w:t xml:space="preserve">　</w:t>
      </w:r>
      <w:r w:rsidR="00C364D2" w:rsidRPr="003200B8">
        <w:rPr>
          <w:rFonts w:hint="eastAsia"/>
          <w:szCs w:val="21"/>
        </w:rPr>
        <w:t>「オンライン研修について」参照</w:t>
      </w:r>
    </w:p>
    <w:p w14:paraId="6C221DFA" w14:textId="1E3E3439" w:rsidR="00341B55" w:rsidRDefault="00341B55" w:rsidP="006A2842">
      <w:pPr>
        <w:spacing w:line="360" w:lineRule="auto"/>
        <w:ind w:firstLineChars="1200" w:firstLine="2520"/>
        <w:rPr>
          <w:szCs w:val="21"/>
        </w:rPr>
      </w:pPr>
    </w:p>
    <w:sectPr w:rsidR="00341B55" w:rsidSect="00AB6C69">
      <w:headerReference w:type="default" r:id="rId7"/>
      <w:footerReference w:type="default" r:id="rId8"/>
      <w:pgSz w:w="16838" w:h="23811" w:code="8"/>
      <w:pgMar w:top="454" w:right="454" w:bottom="680" w:left="851" w:header="113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5954" w14:textId="77777777" w:rsidR="00C84099" w:rsidRDefault="00C84099" w:rsidP="00BD01C4">
      <w:r>
        <w:separator/>
      </w:r>
    </w:p>
  </w:endnote>
  <w:endnote w:type="continuationSeparator" w:id="0">
    <w:p w14:paraId="6CC2660F" w14:textId="77777777" w:rsidR="00C84099" w:rsidRDefault="00C84099" w:rsidP="00B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5FC7" w14:textId="2ECBC3EA" w:rsidR="006B30EE" w:rsidRDefault="00F03AC0" w:rsidP="006B30EE">
    <w:pPr>
      <w:pStyle w:val="a6"/>
      <w:jc w:val="right"/>
      <w:rPr>
        <w:sz w:val="22"/>
      </w:rPr>
    </w:pPr>
    <w:r w:rsidRPr="006B30EE">
      <w:rPr>
        <w:rFonts w:hint="eastAsia"/>
        <w:sz w:val="22"/>
      </w:rPr>
      <w:t>富山県・富山県介護支援専門員協会</w:t>
    </w:r>
  </w:p>
  <w:p w14:paraId="5A27BE8C" w14:textId="77777777" w:rsidR="006B30EE" w:rsidRPr="006B30EE" w:rsidRDefault="006B30EE" w:rsidP="006B30EE">
    <w:pPr>
      <w:pStyle w:val="a6"/>
      <w:jc w:val="right"/>
      <w:rPr>
        <w:rFonts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E02" w14:textId="77777777" w:rsidR="00C84099" w:rsidRDefault="00C84099" w:rsidP="00BD01C4">
      <w:r>
        <w:separator/>
      </w:r>
    </w:p>
  </w:footnote>
  <w:footnote w:type="continuationSeparator" w:id="0">
    <w:p w14:paraId="1A4313F4" w14:textId="77777777" w:rsidR="00C84099" w:rsidRDefault="00C84099" w:rsidP="00BD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6B2F" w14:textId="77777777" w:rsidR="003E067F" w:rsidRPr="006B30EE" w:rsidRDefault="003E067F" w:rsidP="002947C8">
    <w:pPr>
      <w:pStyle w:val="a4"/>
      <w:jc w:val="center"/>
      <w:rPr>
        <w:rFonts w:hint="eastAsia"/>
        <w:sz w:val="32"/>
        <w:szCs w:val="32"/>
      </w:rPr>
    </w:pPr>
  </w:p>
  <w:p w14:paraId="3DEC9DCC" w14:textId="77777777" w:rsidR="006B30EE" w:rsidRPr="006B30EE" w:rsidRDefault="00085F44" w:rsidP="002947C8">
    <w:pPr>
      <w:pStyle w:val="a4"/>
      <w:jc w:val="center"/>
      <w:rPr>
        <w:sz w:val="32"/>
        <w:szCs w:val="32"/>
      </w:rPr>
    </w:pPr>
    <w:r w:rsidRPr="006B30EE">
      <w:rPr>
        <w:rFonts w:hint="eastAsia"/>
        <w:sz w:val="32"/>
        <w:szCs w:val="32"/>
      </w:rPr>
      <w:t>令和3年度　富山県介護支援専門員</w:t>
    </w:r>
    <w:r w:rsidR="0043340F" w:rsidRPr="006B30EE">
      <w:rPr>
        <w:rFonts w:hint="eastAsia"/>
        <w:sz w:val="32"/>
        <w:szCs w:val="32"/>
      </w:rPr>
      <w:t>研修</w:t>
    </w:r>
    <w:r w:rsidRPr="006B30EE">
      <w:rPr>
        <w:rFonts w:hint="eastAsia"/>
        <w:sz w:val="32"/>
        <w:szCs w:val="32"/>
      </w:rPr>
      <w:t>（</w:t>
    </w:r>
    <w:r w:rsidR="00F03AC0" w:rsidRPr="006B30EE">
      <w:rPr>
        <w:rFonts w:hint="eastAsia"/>
        <w:sz w:val="32"/>
        <w:szCs w:val="32"/>
      </w:rPr>
      <w:t>専門研修課程</w:t>
    </w:r>
    <w:r w:rsidR="003200B8" w:rsidRPr="006B30EE">
      <w:rPr>
        <w:rFonts w:hint="eastAsia"/>
        <w:sz w:val="32"/>
        <w:szCs w:val="32"/>
      </w:rPr>
      <w:t>Ⅱ</w:t>
    </w:r>
    <w:r w:rsidRPr="006B30EE">
      <w:rPr>
        <w:rFonts w:hint="eastAsia"/>
        <w:sz w:val="32"/>
        <w:szCs w:val="32"/>
      </w:rPr>
      <w:t>）</w:t>
    </w:r>
    <w:r w:rsidR="00B17404" w:rsidRPr="006B30EE">
      <w:rPr>
        <w:rFonts w:hint="eastAsia"/>
        <w:sz w:val="32"/>
        <w:szCs w:val="32"/>
      </w:rPr>
      <w:t>日程表</w:t>
    </w:r>
  </w:p>
  <w:p w14:paraId="4047F2D8" w14:textId="3B1208E9" w:rsidR="0024562A" w:rsidRPr="006B30EE" w:rsidRDefault="002947C8" w:rsidP="002947C8">
    <w:pPr>
      <w:pStyle w:val="a4"/>
      <w:jc w:val="center"/>
      <w:rPr>
        <w:sz w:val="32"/>
        <w:szCs w:val="32"/>
      </w:rPr>
    </w:pPr>
    <w:r w:rsidRPr="006B30EE">
      <w:rPr>
        <w:rFonts w:hint="eastAsia"/>
        <w:sz w:val="32"/>
        <w:szCs w:val="32"/>
      </w:rPr>
      <w:t xml:space="preserve">　完全オンライン</w:t>
    </w:r>
    <w:r w:rsidR="002139D3" w:rsidRPr="006B30EE">
      <w:rPr>
        <w:rFonts w:hint="eastAsia"/>
        <w:sz w:val="32"/>
        <w:szCs w:val="32"/>
      </w:rPr>
      <w:t>A</w:t>
    </w:r>
    <w:r w:rsidRPr="006B30EE">
      <w:rPr>
        <w:rFonts w:hint="eastAsia"/>
        <w:sz w:val="32"/>
        <w:szCs w:val="32"/>
      </w:rPr>
      <w:t>コース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3277F"/>
    <w:rsid w:val="00050090"/>
    <w:rsid w:val="00085F44"/>
    <w:rsid w:val="000E3376"/>
    <w:rsid w:val="000E3824"/>
    <w:rsid w:val="00100C69"/>
    <w:rsid w:val="00114F22"/>
    <w:rsid w:val="00160C53"/>
    <w:rsid w:val="00180DCB"/>
    <w:rsid w:val="001F0483"/>
    <w:rsid w:val="001F7E0B"/>
    <w:rsid w:val="002139D3"/>
    <w:rsid w:val="002215C2"/>
    <w:rsid w:val="0022531C"/>
    <w:rsid w:val="002334A2"/>
    <w:rsid w:val="0024562A"/>
    <w:rsid w:val="00265FCD"/>
    <w:rsid w:val="0027333F"/>
    <w:rsid w:val="002947C8"/>
    <w:rsid w:val="002D76A8"/>
    <w:rsid w:val="002F35A8"/>
    <w:rsid w:val="00311832"/>
    <w:rsid w:val="003200B8"/>
    <w:rsid w:val="00327C52"/>
    <w:rsid w:val="00335FC4"/>
    <w:rsid w:val="00341B55"/>
    <w:rsid w:val="0036680A"/>
    <w:rsid w:val="0037042F"/>
    <w:rsid w:val="00387D99"/>
    <w:rsid w:val="003E067F"/>
    <w:rsid w:val="003E3C19"/>
    <w:rsid w:val="003F51CB"/>
    <w:rsid w:val="004029D6"/>
    <w:rsid w:val="0043340F"/>
    <w:rsid w:val="00435B93"/>
    <w:rsid w:val="004422E0"/>
    <w:rsid w:val="00444A84"/>
    <w:rsid w:val="004A7EEC"/>
    <w:rsid w:val="0050235E"/>
    <w:rsid w:val="00524F7B"/>
    <w:rsid w:val="005342DC"/>
    <w:rsid w:val="005530AA"/>
    <w:rsid w:val="005547EC"/>
    <w:rsid w:val="00601C57"/>
    <w:rsid w:val="006470FD"/>
    <w:rsid w:val="00654BB6"/>
    <w:rsid w:val="00657F92"/>
    <w:rsid w:val="006600D5"/>
    <w:rsid w:val="0066724B"/>
    <w:rsid w:val="006753F0"/>
    <w:rsid w:val="006A2842"/>
    <w:rsid w:val="006A70FF"/>
    <w:rsid w:val="006B30EE"/>
    <w:rsid w:val="006C2B07"/>
    <w:rsid w:val="006F67E1"/>
    <w:rsid w:val="00710C9B"/>
    <w:rsid w:val="00721599"/>
    <w:rsid w:val="00726DDB"/>
    <w:rsid w:val="007424DB"/>
    <w:rsid w:val="0078004F"/>
    <w:rsid w:val="007915A9"/>
    <w:rsid w:val="00792803"/>
    <w:rsid w:val="007A3C54"/>
    <w:rsid w:val="007A3CF2"/>
    <w:rsid w:val="007D78B2"/>
    <w:rsid w:val="00834DB4"/>
    <w:rsid w:val="00851F9D"/>
    <w:rsid w:val="00860DD6"/>
    <w:rsid w:val="00876205"/>
    <w:rsid w:val="00881B56"/>
    <w:rsid w:val="008904CE"/>
    <w:rsid w:val="00905888"/>
    <w:rsid w:val="00953275"/>
    <w:rsid w:val="0095497E"/>
    <w:rsid w:val="0099496E"/>
    <w:rsid w:val="009E4FF7"/>
    <w:rsid w:val="00A3715B"/>
    <w:rsid w:val="00AA3F87"/>
    <w:rsid w:val="00AB5330"/>
    <w:rsid w:val="00AB6C69"/>
    <w:rsid w:val="00AF281A"/>
    <w:rsid w:val="00B17404"/>
    <w:rsid w:val="00B45799"/>
    <w:rsid w:val="00B75924"/>
    <w:rsid w:val="00BC68E1"/>
    <w:rsid w:val="00BD01C4"/>
    <w:rsid w:val="00BD0DE6"/>
    <w:rsid w:val="00BF78F5"/>
    <w:rsid w:val="00C231EB"/>
    <w:rsid w:val="00C364D2"/>
    <w:rsid w:val="00C379BA"/>
    <w:rsid w:val="00C84099"/>
    <w:rsid w:val="00D02738"/>
    <w:rsid w:val="00D1143C"/>
    <w:rsid w:val="00D22816"/>
    <w:rsid w:val="00D2405C"/>
    <w:rsid w:val="00D30F62"/>
    <w:rsid w:val="00D43A64"/>
    <w:rsid w:val="00D4709B"/>
    <w:rsid w:val="00D60D59"/>
    <w:rsid w:val="00D6195E"/>
    <w:rsid w:val="00D709D4"/>
    <w:rsid w:val="00DD31EE"/>
    <w:rsid w:val="00DF3F8F"/>
    <w:rsid w:val="00E0281D"/>
    <w:rsid w:val="00E16628"/>
    <w:rsid w:val="00E21539"/>
    <w:rsid w:val="00E40C96"/>
    <w:rsid w:val="00E413A2"/>
    <w:rsid w:val="00E45353"/>
    <w:rsid w:val="00E45FAE"/>
    <w:rsid w:val="00EB280E"/>
    <w:rsid w:val="00EB37E3"/>
    <w:rsid w:val="00EF40CA"/>
    <w:rsid w:val="00EF7E00"/>
    <w:rsid w:val="00F03AC0"/>
    <w:rsid w:val="00F34C0B"/>
    <w:rsid w:val="00F42057"/>
    <w:rsid w:val="00F4449F"/>
    <w:rsid w:val="00FB1355"/>
    <w:rsid w:val="00FB7039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EF47A3"/>
  <w15:chartTrackingRefBased/>
  <w15:docId w15:val="{D10A4500-E0CB-44E7-917E-A12D879A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1C4"/>
  </w:style>
  <w:style w:type="paragraph" w:styleId="a6">
    <w:name w:val="footer"/>
    <w:basedOn w:val="a"/>
    <w:link w:val="a7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1C4"/>
  </w:style>
  <w:style w:type="table" w:customStyle="1" w:styleId="1">
    <w:name w:val="表 (格子)1"/>
    <w:basedOn w:val="a1"/>
    <w:next w:val="a3"/>
    <w:uiPriority w:val="39"/>
    <w:rsid w:val="0043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B0E7-752E-447F-8EB1-9BFA087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五十田　瀬奈</dc:creator>
  <cp:lastModifiedBy>User20</cp:lastModifiedBy>
  <cp:revision>8</cp:revision>
  <cp:lastPrinted>2021-05-07T08:44:00Z</cp:lastPrinted>
  <dcterms:created xsi:type="dcterms:W3CDTF">2021-05-07T08:30:00Z</dcterms:created>
  <dcterms:modified xsi:type="dcterms:W3CDTF">2021-05-07T09:04:00Z</dcterms:modified>
</cp:coreProperties>
</file>