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6E6" w:rsidRPr="00F05A26" w:rsidRDefault="00C67506" w:rsidP="00F05A26">
      <w:pPr>
        <w:spacing w:line="300" w:lineRule="exact"/>
        <w:ind w:left="1200" w:hangingChars="500" w:hanging="1200"/>
        <w:rPr>
          <w:rFonts w:ascii="ＭＳ 明朝" w:hAnsi="ＭＳ 明朝"/>
          <w:sz w:val="24"/>
        </w:rPr>
      </w:pPr>
      <w:r>
        <w:rPr>
          <w:rFonts w:ascii="ＭＳ ゴシック" w:eastAsia="ＭＳ ゴシック" w:hAnsi="ＭＳ ゴシック" w:hint="eastAsia"/>
          <w:sz w:val="24"/>
        </w:rPr>
        <w:t xml:space="preserve">　　　　　　　　　　　　　　　　　　　　　　　　　　</w:t>
      </w:r>
      <w:r w:rsidR="006B436B">
        <w:rPr>
          <w:rFonts w:ascii="ＭＳ ゴシック" w:eastAsia="ＭＳ ゴシック" w:hAnsi="ＭＳ ゴシック" w:hint="eastAsia"/>
          <w:sz w:val="24"/>
        </w:rPr>
        <w:t xml:space="preserve">　　　　　　　　　　　　　　　　　　　　　　　</w:t>
      </w:r>
      <w:r w:rsidR="002114AD">
        <w:rPr>
          <w:rFonts w:ascii="ＭＳ ゴシック" w:eastAsia="ＭＳ ゴシック" w:hAnsi="ＭＳ ゴシック" w:hint="eastAsia"/>
          <w:sz w:val="28"/>
          <w:szCs w:val="28"/>
        </w:rPr>
        <w:t>令和元</w:t>
      </w:r>
      <w:r w:rsidR="004965A9" w:rsidRPr="00CF3F24">
        <w:rPr>
          <w:rFonts w:ascii="ＭＳ ゴシック" w:eastAsia="ＭＳ ゴシック" w:hAnsi="ＭＳ ゴシック" w:hint="eastAsia"/>
          <w:sz w:val="28"/>
          <w:szCs w:val="28"/>
        </w:rPr>
        <w:t>年度高齢者・障害者消費生活見守り研修会</w:t>
      </w:r>
      <w:r w:rsidR="008C559F">
        <w:rPr>
          <w:rFonts w:ascii="ＭＳ ゴシック" w:eastAsia="ＭＳ ゴシック" w:hAnsi="ＭＳ ゴシック" w:hint="eastAsia"/>
          <w:sz w:val="28"/>
          <w:szCs w:val="28"/>
        </w:rPr>
        <w:t>実施要綱</w:t>
      </w:r>
      <w:r w:rsidR="00630B25">
        <w:rPr>
          <w:rFonts w:ascii="ＭＳ ゴシック" w:eastAsia="ＭＳ ゴシック" w:hAnsi="ＭＳ ゴシック" w:hint="eastAsia"/>
          <w:sz w:val="28"/>
          <w:szCs w:val="28"/>
        </w:rPr>
        <w:t xml:space="preserve">　</w:t>
      </w:r>
    </w:p>
    <w:p w:rsidR="00C17FC8" w:rsidRPr="008D692D" w:rsidRDefault="00C17FC8" w:rsidP="00357190">
      <w:pPr>
        <w:spacing w:line="260" w:lineRule="exact"/>
        <w:rPr>
          <w:rFonts w:ascii="ＭＳ ゴシック" w:eastAsia="ＭＳ ゴシック" w:hAnsi="ＭＳ ゴシック"/>
          <w:sz w:val="24"/>
        </w:rPr>
      </w:pPr>
      <w:r w:rsidRPr="008D692D">
        <w:rPr>
          <w:rFonts w:ascii="ＭＳ ゴシック" w:eastAsia="ＭＳ ゴシック" w:hAnsi="ＭＳ ゴシック" w:hint="eastAsia"/>
          <w:sz w:val="24"/>
        </w:rPr>
        <w:t>１　目的</w:t>
      </w:r>
    </w:p>
    <w:p w:rsidR="00AF6168" w:rsidRDefault="004965A9" w:rsidP="00F05A26">
      <w:pPr>
        <w:spacing w:line="320" w:lineRule="exact"/>
        <w:ind w:leftChars="114" w:left="239" w:firstLineChars="100" w:firstLine="240"/>
        <w:rPr>
          <w:sz w:val="24"/>
        </w:rPr>
      </w:pPr>
      <w:r w:rsidRPr="004965A9">
        <w:rPr>
          <w:rFonts w:hint="eastAsia"/>
          <w:sz w:val="24"/>
        </w:rPr>
        <w:t>高齢者や障害者の方が地域において日常生活を営むために必要な支援を行っている福祉関係者等（民生委員・児童委員や</w:t>
      </w:r>
      <w:r w:rsidR="00A153FA">
        <w:rPr>
          <w:rFonts w:hint="eastAsia"/>
          <w:sz w:val="24"/>
        </w:rPr>
        <w:t>訪問介護員</w:t>
      </w:r>
      <w:r w:rsidRPr="004965A9">
        <w:rPr>
          <w:rFonts w:hint="eastAsia"/>
          <w:sz w:val="24"/>
        </w:rPr>
        <w:t>等）に悪質商法等の事例や</w:t>
      </w:r>
      <w:r w:rsidR="00D40044">
        <w:rPr>
          <w:rFonts w:hint="eastAsia"/>
          <w:sz w:val="24"/>
        </w:rPr>
        <w:t>見守り</w:t>
      </w:r>
      <w:r w:rsidRPr="004965A9">
        <w:rPr>
          <w:rFonts w:hint="eastAsia"/>
          <w:sz w:val="24"/>
        </w:rPr>
        <w:t>対応策を学んでもらい、高齢者・障害者の方の消費生活における被害の未然防止を図る。</w:t>
      </w:r>
      <w:r w:rsidR="0048523D">
        <w:rPr>
          <w:rFonts w:hint="eastAsia"/>
          <w:sz w:val="24"/>
        </w:rPr>
        <w:t>（平成</w:t>
      </w:r>
      <w:r w:rsidR="0048523D" w:rsidRPr="00C358C8">
        <w:rPr>
          <w:rFonts w:ascii="ＭＳ 明朝" w:hAnsi="ＭＳ 明朝" w:hint="eastAsia"/>
          <w:sz w:val="24"/>
        </w:rPr>
        <w:t>25</w:t>
      </w:r>
      <w:r w:rsidR="0048523D">
        <w:rPr>
          <w:rFonts w:hint="eastAsia"/>
          <w:sz w:val="24"/>
        </w:rPr>
        <w:t>年度から実施）</w:t>
      </w:r>
    </w:p>
    <w:p w:rsidR="00F05A26" w:rsidRDefault="00F05A26" w:rsidP="00F05A26">
      <w:pPr>
        <w:spacing w:line="320" w:lineRule="exact"/>
        <w:ind w:leftChars="114" w:left="239" w:firstLineChars="100" w:firstLine="240"/>
        <w:rPr>
          <w:sz w:val="24"/>
        </w:rPr>
      </w:pPr>
    </w:p>
    <w:p w:rsidR="00C17FC8" w:rsidRPr="003949AE" w:rsidRDefault="008C559F" w:rsidP="00417925">
      <w:pPr>
        <w:spacing w:line="360" w:lineRule="exact"/>
        <w:rPr>
          <w:rFonts w:ascii="ＭＳ ゴシック" w:eastAsia="ＭＳ ゴシック" w:hAnsi="ＭＳ ゴシック"/>
          <w:sz w:val="24"/>
        </w:rPr>
      </w:pPr>
      <w:r>
        <w:rPr>
          <w:rFonts w:ascii="ＭＳ ゴシック" w:eastAsia="ＭＳ ゴシック" w:hAnsi="ＭＳ ゴシック" w:hint="eastAsia"/>
          <w:sz w:val="24"/>
        </w:rPr>
        <w:t>２</w:t>
      </w:r>
      <w:r w:rsidR="00C17FC8" w:rsidRPr="003949AE">
        <w:rPr>
          <w:rFonts w:ascii="ＭＳ ゴシック" w:eastAsia="ＭＳ ゴシック" w:hAnsi="ＭＳ ゴシック" w:hint="eastAsia"/>
          <w:sz w:val="24"/>
        </w:rPr>
        <w:t xml:space="preserve">　対象</w:t>
      </w:r>
    </w:p>
    <w:p w:rsidR="003B1C6D" w:rsidRDefault="003B1C6D" w:rsidP="00853815">
      <w:pPr>
        <w:spacing w:line="300" w:lineRule="exact"/>
        <w:ind w:leftChars="114" w:left="239" w:firstLineChars="100" w:firstLine="240"/>
        <w:rPr>
          <w:sz w:val="24"/>
        </w:rPr>
      </w:pPr>
      <w:r>
        <w:rPr>
          <w:rFonts w:hint="eastAsia"/>
          <w:sz w:val="24"/>
        </w:rPr>
        <w:t>民生</w:t>
      </w:r>
      <w:r w:rsidR="00BD662D">
        <w:rPr>
          <w:rFonts w:hint="eastAsia"/>
          <w:sz w:val="24"/>
        </w:rPr>
        <w:t>委員</w:t>
      </w:r>
      <w:r w:rsidR="00BB60AC">
        <w:rPr>
          <w:rFonts w:hint="eastAsia"/>
          <w:sz w:val="24"/>
        </w:rPr>
        <w:t>・児童委員、訪問介護員</w:t>
      </w:r>
      <w:r>
        <w:rPr>
          <w:rFonts w:hint="eastAsia"/>
          <w:sz w:val="24"/>
        </w:rPr>
        <w:t>、介護職員</w:t>
      </w:r>
      <w:r w:rsidR="006E545F">
        <w:rPr>
          <w:rFonts w:hint="eastAsia"/>
          <w:sz w:val="24"/>
        </w:rPr>
        <w:t>、</w:t>
      </w:r>
      <w:r w:rsidR="00816394">
        <w:rPr>
          <w:rFonts w:hint="eastAsia"/>
          <w:sz w:val="24"/>
        </w:rPr>
        <w:t>福祉推進員、</w:t>
      </w:r>
      <w:r w:rsidR="006E545F">
        <w:rPr>
          <w:rFonts w:hint="eastAsia"/>
          <w:sz w:val="24"/>
        </w:rPr>
        <w:t>高齢者訪問活動員</w:t>
      </w:r>
      <w:r w:rsidR="009E38F8">
        <w:rPr>
          <w:rFonts w:hint="eastAsia"/>
          <w:sz w:val="24"/>
        </w:rPr>
        <w:t>（老人クラブ連合会）、</w:t>
      </w:r>
      <w:r w:rsidR="00240F61">
        <w:rPr>
          <w:rFonts w:hint="eastAsia"/>
          <w:sz w:val="24"/>
        </w:rPr>
        <w:t>消費者行政担当職員</w:t>
      </w:r>
      <w:r w:rsidR="005524DA">
        <w:rPr>
          <w:rFonts w:hint="eastAsia"/>
          <w:sz w:val="24"/>
        </w:rPr>
        <w:t>、地域包括</w:t>
      </w:r>
      <w:r w:rsidR="00AF4C4A">
        <w:rPr>
          <w:rFonts w:hint="eastAsia"/>
          <w:sz w:val="24"/>
        </w:rPr>
        <w:t>支援</w:t>
      </w:r>
      <w:r w:rsidR="005524DA">
        <w:rPr>
          <w:rFonts w:hint="eastAsia"/>
          <w:sz w:val="24"/>
        </w:rPr>
        <w:t>センター</w:t>
      </w:r>
      <w:r w:rsidR="00240F61">
        <w:rPr>
          <w:rFonts w:hint="eastAsia"/>
          <w:sz w:val="24"/>
        </w:rPr>
        <w:t>職員</w:t>
      </w:r>
      <w:r w:rsidR="005524DA">
        <w:rPr>
          <w:rFonts w:hint="eastAsia"/>
          <w:sz w:val="24"/>
        </w:rPr>
        <w:t>、</w:t>
      </w:r>
      <w:r w:rsidR="00BB60AC">
        <w:rPr>
          <w:rFonts w:hint="eastAsia"/>
          <w:sz w:val="24"/>
        </w:rPr>
        <w:t>高齢者福祉又は</w:t>
      </w:r>
      <w:r w:rsidR="004965A9">
        <w:rPr>
          <w:rFonts w:hint="eastAsia"/>
          <w:sz w:val="24"/>
        </w:rPr>
        <w:t>障害者</w:t>
      </w:r>
      <w:r w:rsidR="000C03C1">
        <w:rPr>
          <w:rFonts w:hint="eastAsia"/>
          <w:sz w:val="24"/>
        </w:rPr>
        <w:t>福祉に携わる</w:t>
      </w:r>
      <w:r w:rsidR="00665BD1">
        <w:rPr>
          <w:rFonts w:hint="eastAsia"/>
          <w:sz w:val="24"/>
        </w:rPr>
        <w:t>者</w:t>
      </w:r>
      <w:r>
        <w:rPr>
          <w:rFonts w:hint="eastAsia"/>
          <w:sz w:val="24"/>
        </w:rPr>
        <w:t>等</w:t>
      </w:r>
      <w:r w:rsidR="00853815">
        <w:rPr>
          <w:rFonts w:hint="eastAsia"/>
          <w:sz w:val="24"/>
        </w:rPr>
        <w:t xml:space="preserve">　</w:t>
      </w:r>
    </w:p>
    <w:p w:rsidR="00853815" w:rsidRDefault="00853815" w:rsidP="00853815">
      <w:pPr>
        <w:spacing w:line="300" w:lineRule="exact"/>
        <w:ind w:leftChars="114" w:left="239" w:firstLineChars="100" w:firstLine="240"/>
        <w:rPr>
          <w:sz w:val="24"/>
        </w:rPr>
      </w:pPr>
    </w:p>
    <w:p w:rsidR="00C358C8" w:rsidRDefault="008C559F" w:rsidP="00357190">
      <w:pPr>
        <w:spacing w:line="260" w:lineRule="exact"/>
        <w:rPr>
          <w:rFonts w:ascii="ＭＳ ゴシック" w:eastAsia="ＭＳ ゴシック" w:hAnsi="ＭＳ ゴシック"/>
          <w:sz w:val="24"/>
        </w:rPr>
      </w:pPr>
      <w:r>
        <w:rPr>
          <w:rFonts w:ascii="ＭＳ ゴシック" w:eastAsia="ＭＳ ゴシック" w:hAnsi="ＭＳ ゴシック" w:hint="eastAsia"/>
          <w:sz w:val="24"/>
        </w:rPr>
        <w:t>３</w:t>
      </w:r>
      <w:r w:rsidR="00C17FC8" w:rsidRPr="003949AE">
        <w:rPr>
          <w:rFonts w:ascii="ＭＳ ゴシック" w:eastAsia="ＭＳ ゴシック" w:hAnsi="ＭＳ ゴシック" w:hint="eastAsia"/>
          <w:sz w:val="24"/>
        </w:rPr>
        <w:t xml:space="preserve">　</w:t>
      </w:r>
      <w:r w:rsidR="001E7DC3">
        <w:rPr>
          <w:rFonts w:ascii="ＭＳ ゴシック" w:eastAsia="ＭＳ ゴシック" w:hAnsi="ＭＳ ゴシック" w:hint="eastAsia"/>
          <w:sz w:val="24"/>
        </w:rPr>
        <w:t>日程</w:t>
      </w:r>
      <w:r w:rsidR="005E0C2E">
        <w:rPr>
          <w:rFonts w:ascii="ＭＳ ゴシック" w:eastAsia="ＭＳ ゴシック" w:hAnsi="ＭＳ ゴシック" w:hint="eastAsia"/>
          <w:sz w:val="24"/>
        </w:rPr>
        <w:t>及び会場</w:t>
      </w:r>
    </w:p>
    <w:tbl>
      <w:tblPr>
        <w:tblW w:w="90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165"/>
        <w:gridCol w:w="1385"/>
        <w:gridCol w:w="3685"/>
      </w:tblGrid>
      <w:tr w:rsidR="002114AD" w:rsidRPr="00627FFB" w:rsidTr="00630B25">
        <w:trPr>
          <w:trHeight w:val="530"/>
        </w:trPr>
        <w:tc>
          <w:tcPr>
            <w:tcW w:w="1843" w:type="dxa"/>
            <w:shd w:val="clear" w:color="auto" w:fill="auto"/>
            <w:vAlign w:val="center"/>
          </w:tcPr>
          <w:p w:rsidR="002114AD" w:rsidRPr="00627FFB" w:rsidRDefault="002114AD" w:rsidP="00186DC1">
            <w:pPr>
              <w:spacing w:line="320" w:lineRule="exact"/>
              <w:jc w:val="center"/>
              <w:rPr>
                <w:rFonts w:ascii="ＭＳ 明朝" w:hAnsi="ＭＳ 明朝"/>
                <w:sz w:val="24"/>
              </w:rPr>
            </w:pPr>
            <w:r w:rsidRPr="00627FFB">
              <w:rPr>
                <w:rFonts w:ascii="ＭＳ 明朝" w:hAnsi="ＭＳ 明朝" w:hint="eastAsia"/>
                <w:sz w:val="24"/>
              </w:rPr>
              <w:t>日時</w:t>
            </w:r>
          </w:p>
        </w:tc>
        <w:tc>
          <w:tcPr>
            <w:tcW w:w="2165" w:type="dxa"/>
            <w:shd w:val="clear" w:color="auto" w:fill="auto"/>
            <w:vAlign w:val="center"/>
          </w:tcPr>
          <w:p w:rsidR="002114AD" w:rsidRPr="00627FFB" w:rsidRDefault="002114AD" w:rsidP="00186DC1">
            <w:pPr>
              <w:spacing w:line="320" w:lineRule="exact"/>
              <w:jc w:val="center"/>
              <w:rPr>
                <w:rFonts w:ascii="ＭＳ 明朝" w:hAnsi="ＭＳ 明朝"/>
                <w:sz w:val="24"/>
              </w:rPr>
            </w:pPr>
            <w:r w:rsidRPr="00627FFB">
              <w:rPr>
                <w:rFonts w:ascii="ＭＳ 明朝" w:hAnsi="ＭＳ 明朝" w:hint="eastAsia"/>
                <w:sz w:val="24"/>
              </w:rPr>
              <w:t>場所</w:t>
            </w:r>
          </w:p>
        </w:tc>
        <w:tc>
          <w:tcPr>
            <w:tcW w:w="1385" w:type="dxa"/>
            <w:shd w:val="clear" w:color="auto" w:fill="auto"/>
            <w:vAlign w:val="center"/>
          </w:tcPr>
          <w:p w:rsidR="002114AD" w:rsidRPr="00627FFB" w:rsidRDefault="00F4662B" w:rsidP="00186DC1">
            <w:pPr>
              <w:spacing w:line="320" w:lineRule="exact"/>
              <w:jc w:val="center"/>
              <w:rPr>
                <w:rFonts w:ascii="ＭＳ 明朝" w:hAnsi="ＭＳ 明朝"/>
                <w:sz w:val="24"/>
              </w:rPr>
            </w:pPr>
            <w:r>
              <w:rPr>
                <w:rFonts w:ascii="ＭＳ 明朝" w:hAnsi="ＭＳ 明朝" w:hint="eastAsia"/>
                <w:sz w:val="24"/>
              </w:rPr>
              <w:t>受講定員</w:t>
            </w:r>
          </w:p>
        </w:tc>
        <w:tc>
          <w:tcPr>
            <w:tcW w:w="3685" w:type="dxa"/>
            <w:vAlign w:val="center"/>
          </w:tcPr>
          <w:p w:rsidR="002114AD" w:rsidRPr="00627FFB" w:rsidRDefault="002114AD" w:rsidP="00186DC1">
            <w:pPr>
              <w:spacing w:line="320" w:lineRule="exact"/>
              <w:ind w:firstLineChars="400" w:firstLine="960"/>
              <w:rPr>
                <w:rFonts w:ascii="ＭＳ 明朝" w:hAnsi="ＭＳ 明朝"/>
                <w:sz w:val="24"/>
              </w:rPr>
            </w:pPr>
            <w:r>
              <w:rPr>
                <w:rFonts w:ascii="ＭＳ 明朝" w:hAnsi="ＭＳ 明朝" w:hint="eastAsia"/>
                <w:sz w:val="24"/>
              </w:rPr>
              <w:t>備考（駐車場）</w:t>
            </w:r>
          </w:p>
        </w:tc>
      </w:tr>
      <w:tr w:rsidR="002114AD" w:rsidRPr="00627FFB" w:rsidTr="00630B25">
        <w:trPr>
          <w:trHeight w:val="1126"/>
        </w:trPr>
        <w:tc>
          <w:tcPr>
            <w:tcW w:w="1843" w:type="dxa"/>
            <w:shd w:val="clear" w:color="auto" w:fill="auto"/>
            <w:vAlign w:val="center"/>
          </w:tcPr>
          <w:p w:rsidR="002114AD" w:rsidRDefault="002114AD" w:rsidP="00F4662B">
            <w:pPr>
              <w:tabs>
                <w:tab w:val="right" w:pos="4536"/>
              </w:tabs>
              <w:ind w:left="708" w:hangingChars="295" w:hanging="708"/>
              <w:jc w:val="center"/>
              <w:rPr>
                <w:rFonts w:ascii="ＭＳ Ｐ明朝" w:eastAsia="ＭＳ Ｐ明朝" w:hAnsi="ＭＳ Ｐ明朝"/>
                <w:sz w:val="24"/>
              </w:rPr>
            </w:pPr>
            <w:r w:rsidRPr="002B0897">
              <w:rPr>
                <w:rFonts w:ascii="ＭＳ Ｐ明朝" w:eastAsia="ＭＳ Ｐ明朝" w:hAnsi="ＭＳ Ｐ明朝" w:hint="eastAsia"/>
                <w:sz w:val="24"/>
              </w:rPr>
              <w:t>11月６</w:t>
            </w:r>
            <w:r>
              <w:rPr>
                <w:rFonts w:ascii="ＭＳ Ｐ明朝" w:eastAsia="ＭＳ Ｐ明朝" w:hAnsi="ＭＳ Ｐ明朝" w:hint="eastAsia"/>
                <w:sz w:val="24"/>
              </w:rPr>
              <w:t>日（水）</w:t>
            </w:r>
          </w:p>
          <w:p w:rsidR="002114AD" w:rsidRPr="00F4662B" w:rsidRDefault="002114AD" w:rsidP="00F4662B">
            <w:pPr>
              <w:tabs>
                <w:tab w:val="right" w:pos="4536"/>
              </w:tabs>
              <w:ind w:left="708" w:hangingChars="295" w:hanging="708"/>
              <w:jc w:val="center"/>
              <w:rPr>
                <w:rFonts w:ascii="ＭＳ Ｐ明朝" w:eastAsia="ＭＳ Ｐ明朝" w:hAnsi="ＭＳ Ｐ明朝"/>
                <w:sz w:val="24"/>
              </w:rPr>
            </w:pPr>
            <w:r>
              <w:rPr>
                <w:rFonts w:ascii="ＭＳ Ｐ明朝" w:eastAsia="ＭＳ Ｐ明朝" w:hAnsi="ＭＳ Ｐ明朝" w:hint="eastAsia"/>
                <w:sz w:val="24"/>
              </w:rPr>
              <w:t>14:00～16:15</w:t>
            </w:r>
          </w:p>
        </w:tc>
        <w:tc>
          <w:tcPr>
            <w:tcW w:w="2165" w:type="dxa"/>
            <w:shd w:val="clear" w:color="auto" w:fill="auto"/>
            <w:vAlign w:val="center"/>
          </w:tcPr>
          <w:p w:rsidR="002114AD" w:rsidRDefault="00F05A26" w:rsidP="00186DC1">
            <w:pPr>
              <w:spacing w:line="320" w:lineRule="exact"/>
              <w:jc w:val="center"/>
              <w:rPr>
                <w:rFonts w:ascii="ＭＳ 明朝" w:hAnsi="ＭＳ 明朝"/>
                <w:sz w:val="24"/>
              </w:rPr>
            </w:pPr>
            <w:r>
              <w:rPr>
                <w:rFonts w:ascii="ＭＳ 明朝" w:hAnsi="ＭＳ 明朝" w:hint="eastAsia"/>
                <w:sz w:val="24"/>
              </w:rPr>
              <w:t>〔</w:t>
            </w:r>
            <w:r w:rsidR="002114AD">
              <w:rPr>
                <w:rFonts w:ascii="ＭＳ 明朝" w:hAnsi="ＭＳ 明朝" w:hint="eastAsia"/>
                <w:sz w:val="24"/>
              </w:rPr>
              <w:t>黒部会場</w:t>
            </w:r>
            <w:r>
              <w:rPr>
                <w:rFonts w:ascii="ＭＳ 明朝" w:hAnsi="ＭＳ 明朝" w:hint="eastAsia"/>
                <w:sz w:val="24"/>
              </w:rPr>
              <w:t>〕</w:t>
            </w:r>
          </w:p>
          <w:p w:rsidR="002114AD" w:rsidRDefault="002114AD" w:rsidP="00186DC1">
            <w:pPr>
              <w:spacing w:line="320" w:lineRule="exact"/>
              <w:jc w:val="center"/>
              <w:rPr>
                <w:rFonts w:ascii="ＭＳ 明朝" w:hAnsi="ＭＳ 明朝"/>
                <w:sz w:val="24"/>
              </w:rPr>
            </w:pPr>
            <w:r>
              <w:rPr>
                <w:rFonts w:ascii="ＭＳ 明朝" w:hAnsi="ＭＳ 明朝" w:hint="eastAsia"/>
                <w:sz w:val="24"/>
              </w:rPr>
              <w:t>黒部市民会館</w:t>
            </w:r>
          </w:p>
          <w:p w:rsidR="002114AD" w:rsidRPr="000B32EA" w:rsidRDefault="002114AD" w:rsidP="00186DC1">
            <w:pPr>
              <w:spacing w:line="320" w:lineRule="exact"/>
              <w:jc w:val="center"/>
              <w:rPr>
                <w:rFonts w:ascii="ＭＳ 明朝" w:hAnsi="ＭＳ 明朝"/>
                <w:sz w:val="24"/>
              </w:rPr>
            </w:pPr>
            <w:r>
              <w:rPr>
                <w:rFonts w:ascii="ＭＳ Ｐ明朝" w:eastAsia="ＭＳ Ｐ明朝" w:hAnsi="ＭＳ Ｐ明朝" w:hint="eastAsia"/>
                <w:sz w:val="24"/>
                <w:szCs w:val="21"/>
              </w:rPr>
              <w:t>101会議室</w:t>
            </w:r>
          </w:p>
        </w:tc>
        <w:tc>
          <w:tcPr>
            <w:tcW w:w="1385" w:type="dxa"/>
            <w:shd w:val="clear" w:color="auto" w:fill="auto"/>
            <w:vAlign w:val="center"/>
          </w:tcPr>
          <w:p w:rsidR="002114AD" w:rsidRPr="00627FFB" w:rsidRDefault="002114AD" w:rsidP="00186DC1">
            <w:pPr>
              <w:spacing w:line="320" w:lineRule="exact"/>
              <w:jc w:val="center"/>
              <w:rPr>
                <w:rFonts w:ascii="ＭＳ 明朝" w:hAnsi="ＭＳ 明朝"/>
                <w:sz w:val="24"/>
              </w:rPr>
            </w:pPr>
            <w:r>
              <w:rPr>
                <w:rFonts w:ascii="ＭＳ 明朝" w:hAnsi="ＭＳ 明朝" w:hint="eastAsia"/>
                <w:sz w:val="24"/>
              </w:rPr>
              <w:t>40</w:t>
            </w:r>
            <w:r w:rsidR="00BE6C0B">
              <w:rPr>
                <w:rFonts w:ascii="ＭＳ 明朝" w:hAnsi="ＭＳ 明朝" w:hint="eastAsia"/>
                <w:sz w:val="24"/>
              </w:rPr>
              <w:t>名程度</w:t>
            </w:r>
          </w:p>
        </w:tc>
        <w:tc>
          <w:tcPr>
            <w:tcW w:w="3685" w:type="dxa"/>
            <w:vAlign w:val="center"/>
          </w:tcPr>
          <w:p w:rsidR="002114AD" w:rsidRPr="00BE6C0B" w:rsidRDefault="002114AD" w:rsidP="00186DC1">
            <w:pPr>
              <w:spacing w:line="320" w:lineRule="exact"/>
              <w:jc w:val="center"/>
              <w:rPr>
                <w:rFonts w:ascii="ＭＳ 明朝" w:hAnsi="ＭＳ 明朝"/>
                <w:sz w:val="22"/>
                <w:szCs w:val="22"/>
              </w:rPr>
            </w:pPr>
            <w:r w:rsidRPr="00BE6C0B">
              <w:rPr>
                <w:rFonts w:ascii="ＭＳ 明朝" w:hAnsi="ＭＳ 明朝" w:hint="eastAsia"/>
                <w:sz w:val="22"/>
                <w:szCs w:val="22"/>
              </w:rPr>
              <w:t>50台無料</w:t>
            </w:r>
          </w:p>
        </w:tc>
      </w:tr>
      <w:tr w:rsidR="002114AD" w:rsidRPr="00627FFB" w:rsidTr="00630B25">
        <w:trPr>
          <w:trHeight w:val="1126"/>
        </w:trPr>
        <w:tc>
          <w:tcPr>
            <w:tcW w:w="1843" w:type="dxa"/>
            <w:shd w:val="clear" w:color="auto" w:fill="auto"/>
            <w:vAlign w:val="center"/>
          </w:tcPr>
          <w:p w:rsidR="002114AD" w:rsidRPr="00F4662B" w:rsidRDefault="002114AD" w:rsidP="00F4662B">
            <w:pPr>
              <w:tabs>
                <w:tab w:val="right" w:pos="4536"/>
              </w:tabs>
              <w:jc w:val="center"/>
              <w:rPr>
                <w:rFonts w:ascii="ＭＳ Ｐ明朝" w:eastAsia="ＭＳ Ｐ明朝" w:hAnsi="ＭＳ Ｐ明朝"/>
                <w:sz w:val="24"/>
              </w:rPr>
            </w:pPr>
            <w:r>
              <w:rPr>
                <w:rFonts w:ascii="ＭＳ Ｐ明朝" w:eastAsia="ＭＳ Ｐ明朝" w:hAnsi="ＭＳ Ｐ明朝" w:hint="eastAsia"/>
                <w:sz w:val="24"/>
              </w:rPr>
              <w:t>11</w:t>
            </w:r>
            <w:r w:rsidRPr="002B0897">
              <w:rPr>
                <w:rFonts w:ascii="ＭＳ Ｐ明朝" w:eastAsia="ＭＳ Ｐ明朝" w:hAnsi="ＭＳ Ｐ明朝" w:hint="eastAsia"/>
                <w:sz w:val="24"/>
              </w:rPr>
              <w:t>月７</w:t>
            </w:r>
            <w:r>
              <w:rPr>
                <w:rFonts w:ascii="ＭＳ Ｐ明朝" w:eastAsia="ＭＳ Ｐ明朝" w:hAnsi="ＭＳ Ｐ明朝" w:hint="eastAsia"/>
                <w:sz w:val="24"/>
              </w:rPr>
              <w:t>日</w:t>
            </w:r>
            <w:r w:rsidRPr="002B0897">
              <w:rPr>
                <w:rFonts w:ascii="ＭＳ Ｐ明朝" w:eastAsia="ＭＳ Ｐ明朝" w:hAnsi="ＭＳ Ｐ明朝" w:hint="eastAsia"/>
                <w:sz w:val="24"/>
              </w:rPr>
              <w:t>（木）</w:t>
            </w:r>
            <w:r>
              <w:rPr>
                <w:rFonts w:ascii="ＭＳ Ｐ明朝" w:eastAsia="ＭＳ Ｐ明朝" w:hAnsi="ＭＳ Ｐ明朝" w:hint="eastAsia"/>
                <w:sz w:val="24"/>
              </w:rPr>
              <w:t>14:00～16:15</w:t>
            </w:r>
          </w:p>
        </w:tc>
        <w:tc>
          <w:tcPr>
            <w:tcW w:w="2165" w:type="dxa"/>
            <w:shd w:val="clear" w:color="auto" w:fill="auto"/>
            <w:vAlign w:val="center"/>
          </w:tcPr>
          <w:p w:rsidR="002114AD" w:rsidRPr="000B32EA" w:rsidRDefault="00F05A26" w:rsidP="00186DC1">
            <w:pPr>
              <w:spacing w:line="320" w:lineRule="exact"/>
              <w:jc w:val="center"/>
              <w:rPr>
                <w:rFonts w:ascii="ＭＳ 明朝" w:hAnsi="ＭＳ 明朝"/>
                <w:sz w:val="24"/>
              </w:rPr>
            </w:pPr>
            <w:r>
              <w:rPr>
                <w:rFonts w:ascii="ＭＳ 明朝" w:hAnsi="ＭＳ 明朝" w:hint="eastAsia"/>
                <w:sz w:val="24"/>
              </w:rPr>
              <w:t>〔</w:t>
            </w:r>
            <w:r w:rsidR="002114AD" w:rsidRPr="000B32EA">
              <w:rPr>
                <w:rFonts w:ascii="ＭＳ 明朝" w:hAnsi="ＭＳ 明朝" w:hint="eastAsia"/>
                <w:sz w:val="24"/>
              </w:rPr>
              <w:t>高岡会場</w:t>
            </w:r>
            <w:r>
              <w:rPr>
                <w:rFonts w:ascii="ＭＳ 明朝" w:hAnsi="ＭＳ 明朝" w:hint="eastAsia"/>
                <w:sz w:val="24"/>
              </w:rPr>
              <w:t>〕</w:t>
            </w:r>
          </w:p>
          <w:p w:rsidR="002114AD" w:rsidRPr="000B32EA" w:rsidRDefault="002114AD" w:rsidP="00186DC1">
            <w:pPr>
              <w:spacing w:line="320" w:lineRule="exact"/>
              <w:jc w:val="center"/>
              <w:rPr>
                <w:rFonts w:ascii="ＭＳ 明朝" w:hAnsi="ＭＳ 明朝"/>
                <w:sz w:val="24"/>
              </w:rPr>
            </w:pPr>
            <w:r w:rsidRPr="000B32EA">
              <w:rPr>
                <w:rFonts w:ascii="ＭＳ 明朝" w:hAnsi="ＭＳ 明朝" w:hint="eastAsia"/>
                <w:sz w:val="24"/>
              </w:rPr>
              <w:t>高岡文化ホール</w:t>
            </w:r>
          </w:p>
          <w:p w:rsidR="002114AD" w:rsidRPr="000B32EA" w:rsidRDefault="002114AD" w:rsidP="00186DC1">
            <w:pPr>
              <w:spacing w:line="320" w:lineRule="exact"/>
              <w:jc w:val="center"/>
              <w:rPr>
                <w:rFonts w:ascii="ＭＳ 明朝" w:hAnsi="ＭＳ 明朝"/>
                <w:sz w:val="24"/>
              </w:rPr>
            </w:pPr>
            <w:r>
              <w:rPr>
                <w:rFonts w:ascii="ＭＳ Ｐ明朝" w:eastAsia="ＭＳ Ｐ明朝" w:hAnsi="ＭＳ Ｐ明朝" w:hint="eastAsia"/>
                <w:sz w:val="24"/>
                <w:szCs w:val="21"/>
              </w:rPr>
              <w:t xml:space="preserve">　第２会議室</w:t>
            </w:r>
            <w:r>
              <w:rPr>
                <w:rFonts w:ascii="ＭＳ Ｐ明朝" w:eastAsia="ＭＳ Ｐ明朝" w:hAnsi="ＭＳ Ｐ明朝" w:hint="eastAsia"/>
                <w:sz w:val="24"/>
                <w:szCs w:val="21"/>
              </w:rPr>
              <w:tab/>
            </w:r>
          </w:p>
        </w:tc>
        <w:tc>
          <w:tcPr>
            <w:tcW w:w="1385" w:type="dxa"/>
            <w:shd w:val="clear" w:color="auto" w:fill="auto"/>
            <w:vAlign w:val="center"/>
          </w:tcPr>
          <w:p w:rsidR="002114AD" w:rsidRPr="00627FFB" w:rsidRDefault="002114AD" w:rsidP="00186DC1">
            <w:pPr>
              <w:spacing w:line="320" w:lineRule="exact"/>
              <w:jc w:val="center"/>
              <w:rPr>
                <w:rFonts w:ascii="ＭＳ 明朝" w:hAnsi="ＭＳ 明朝"/>
                <w:sz w:val="24"/>
              </w:rPr>
            </w:pPr>
            <w:r>
              <w:rPr>
                <w:rFonts w:ascii="ＭＳ 明朝" w:hAnsi="ＭＳ 明朝" w:hint="eastAsia"/>
                <w:sz w:val="24"/>
              </w:rPr>
              <w:t>40</w:t>
            </w:r>
            <w:r w:rsidRPr="00627FFB">
              <w:rPr>
                <w:rFonts w:ascii="ＭＳ 明朝" w:hAnsi="ＭＳ 明朝" w:hint="eastAsia"/>
                <w:sz w:val="24"/>
              </w:rPr>
              <w:t>名程</w:t>
            </w:r>
            <w:r w:rsidR="00BE6C0B">
              <w:rPr>
                <w:rFonts w:ascii="ＭＳ 明朝" w:hAnsi="ＭＳ 明朝" w:hint="eastAsia"/>
                <w:sz w:val="24"/>
              </w:rPr>
              <w:t>度</w:t>
            </w:r>
          </w:p>
        </w:tc>
        <w:tc>
          <w:tcPr>
            <w:tcW w:w="3685" w:type="dxa"/>
            <w:vAlign w:val="center"/>
          </w:tcPr>
          <w:p w:rsidR="002114AD" w:rsidRPr="00BE6C0B" w:rsidRDefault="002114AD" w:rsidP="00186DC1">
            <w:pPr>
              <w:spacing w:line="320" w:lineRule="exact"/>
              <w:jc w:val="center"/>
              <w:rPr>
                <w:rFonts w:ascii="ＭＳ 明朝" w:hAnsi="ＭＳ 明朝"/>
                <w:sz w:val="22"/>
                <w:szCs w:val="22"/>
              </w:rPr>
            </w:pPr>
            <w:r w:rsidRPr="00BE6C0B">
              <w:rPr>
                <w:rFonts w:ascii="ＭＳ 明朝" w:hAnsi="ＭＳ 明朝" w:hint="eastAsia"/>
                <w:sz w:val="22"/>
                <w:szCs w:val="22"/>
              </w:rPr>
              <w:t>常時利用できる駐車場</w:t>
            </w:r>
          </w:p>
          <w:p w:rsidR="002114AD" w:rsidRPr="00BE6C0B" w:rsidRDefault="002114AD" w:rsidP="00186DC1">
            <w:pPr>
              <w:spacing w:line="320" w:lineRule="exact"/>
              <w:jc w:val="center"/>
              <w:rPr>
                <w:rFonts w:ascii="ＭＳ 明朝" w:hAnsi="ＭＳ 明朝"/>
                <w:sz w:val="22"/>
                <w:szCs w:val="22"/>
              </w:rPr>
            </w:pPr>
            <w:r w:rsidRPr="00BE6C0B">
              <w:rPr>
                <w:rFonts w:ascii="ＭＳ 明朝" w:hAnsi="ＭＳ 明朝" w:hint="eastAsia"/>
                <w:sz w:val="22"/>
                <w:szCs w:val="22"/>
              </w:rPr>
              <w:t>約300台</w:t>
            </w:r>
          </w:p>
        </w:tc>
      </w:tr>
      <w:tr w:rsidR="002114AD" w:rsidRPr="00627FFB" w:rsidTr="00F05A26">
        <w:trPr>
          <w:trHeight w:val="956"/>
        </w:trPr>
        <w:tc>
          <w:tcPr>
            <w:tcW w:w="1843" w:type="dxa"/>
            <w:shd w:val="clear" w:color="auto" w:fill="auto"/>
            <w:vAlign w:val="center"/>
          </w:tcPr>
          <w:p w:rsidR="002114AD" w:rsidRPr="000B32EA" w:rsidRDefault="002114AD" w:rsidP="00186DC1">
            <w:pPr>
              <w:spacing w:line="320" w:lineRule="exact"/>
              <w:jc w:val="center"/>
              <w:rPr>
                <w:rFonts w:ascii="ＭＳ 明朝" w:hAnsi="ＭＳ 明朝"/>
                <w:sz w:val="24"/>
              </w:rPr>
            </w:pPr>
            <w:r w:rsidRPr="002B0897">
              <w:rPr>
                <w:rFonts w:ascii="ＭＳ Ｐ明朝" w:eastAsia="ＭＳ Ｐ明朝" w:hAnsi="ＭＳ Ｐ明朝" w:hint="eastAsia"/>
                <w:sz w:val="24"/>
              </w:rPr>
              <w:t>11月８日（金）</w:t>
            </w:r>
            <w:r>
              <w:rPr>
                <w:rFonts w:ascii="ＭＳ Ｐ明朝" w:eastAsia="ＭＳ Ｐ明朝" w:hAnsi="ＭＳ Ｐ明朝" w:hint="eastAsia"/>
                <w:sz w:val="24"/>
              </w:rPr>
              <w:t>10:00～12:15</w:t>
            </w:r>
          </w:p>
        </w:tc>
        <w:tc>
          <w:tcPr>
            <w:tcW w:w="2165" w:type="dxa"/>
            <w:shd w:val="clear" w:color="auto" w:fill="auto"/>
            <w:vAlign w:val="center"/>
          </w:tcPr>
          <w:p w:rsidR="002114AD" w:rsidRPr="000B32EA" w:rsidRDefault="00F05A26" w:rsidP="00186DC1">
            <w:pPr>
              <w:spacing w:line="320" w:lineRule="exact"/>
              <w:jc w:val="center"/>
              <w:rPr>
                <w:rFonts w:ascii="ＭＳ 明朝" w:hAnsi="ＭＳ 明朝"/>
                <w:sz w:val="24"/>
              </w:rPr>
            </w:pPr>
            <w:r>
              <w:rPr>
                <w:rFonts w:ascii="ＭＳ 明朝" w:hAnsi="ＭＳ 明朝" w:hint="eastAsia"/>
                <w:sz w:val="24"/>
              </w:rPr>
              <w:t>〔</w:t>
            </w:r>
            <w:r w:rsidR="002114AD" w:rsidRPr="000B32EA">
              <w:rPr>
                <w:rFonts w:ascii="ＭＳ 明朝" w:hAnsi="ＭＳ 明朝" w:hint="eastAsia"/>
                <w:sz w:val="24"/>
              </w:rPr>
              <w:t>富山会場</w:t>
            </w:r>
            <w:r>
              <w:rPr>
                <w:rFonts w:ascii="ＭＳ 明朝" w:hAnsi="ＭＳ 明朝" w:hint="eastAsia"/>
                <w:sz w:val="24"/>
              </w:rPr>
              <w:t>〕</w:t>
            </w:r>
          </w:p>
          <w:p w:rsidR="002114AD" w:rsidRPr="000B32EA" w:rsidRDefault="002114AD" w:rsidP="00186DC1">
            <w:pPr>
              <w:spacing w:line="320" w:lineRule="exact"/>
              <w:jc w:val="center"/>
              <w:rPr>
                <w:rFonts w:ascii="ＭＳ 明朝" w:hAnsi="ＭＳ 明朝"/>
                <w:sz w:val="24"/>
              </w:rPr>
            </w:pPr>
            <w:r>
              <w:rPr>
                <w:rFonts w:ascii="ＭＳ 明朝" w:hAnsi="ＭＳ 明朝" w:hint="eastAsia"/>
                <w:sz w:val="24"/>
              </w:rPr>
              <w:t>富山県民会館</w:t>
            </w:r>
          </w:p>
          <w:p w:rsidR="002114AD" w:rsidRPr="004709A9" w:rsidRDefault="002114AD" w:rsidP="00186DC1">
            <w:pPr>
              <w:spacing w:line="320" w:lineRule="exact"/>
              <w:jc w:val="center"/>
              <w:rPr>
                <w:rFonts w:ascii="ＭＳ 明朝" w:hAnsi="ＭＳ 明朝"/>
                <w:sz w:val="24"/>
              </w:rPr>
            </w:pPr>
            <w:r>
              <w:rPr>
                <w:rFonts w:ascii="ＭＳ Ｐ明朝" w:eastAsia="ＭＳ Ｐ明朝" w:hAnsi="ＭＳ Ｐ明朝" w:hint="eastAsia"/>
                <w:sz w:val="24"/>
                <w:szCs w:val="21"/>
              </w:rPr>
              <w:t xml:space="preserve">509号室　</w:t>
            </w:r>
          </w:p>
        </w:tc>
        <w:tc>
          <w:tcPr>
            <w:tcW w:w="1385" w:type="dxa"/>
            <w:shd w:val="clear" w:color="auto" w:fill="auto"/>
            <w:vAlign w:val="center"/>
          </w:tcPr>
          <w:p w:rsidR="002114AD" w:rsidRPr="00627FFB" w:rsidRDefault="002114AD" w:rsidP="00186DC1">
            <w:pPr>
              <w:spacing w:line="320" w:lineRule="exact"/>
              <w:jc w:val="center"/>
              <w:rPr>
                <w:rFonts w:ascii="ＭＳ 明朝" w:hAnsi="ＭＳ 明朝"/>
                <w:sz w:val="24"/>
              </w:rPr>
            </w:pPr>
            <w:r>
              <w:rPr>
                <w:rFonts w:ascii="ＭＳ 明朝" w:hAnsi="ＭＳ 明朝" w:hint="eastAsia"/>
                <w:sz w:val="24"/>
              </w:rPr>
              <w:t>40</w:t>
            </w:r>
            <w:r w:rsidRPr="00627FFB">
              <w:rPr>
                <w:rFonts w:ascii="ＭＳ 明朝" w:hAnsi="ＭＳ 明朝" w:hint="eastAsia"/>
                <w:sz w:val="24"/>
              </w:rPr>
              <w:t>名程</w:t>
            </w:r>
            <w:r w:rsidR="00BE6C0B">
              <w:rPr>
                <w:rFonts w:ascii="ＭＳ 明朝" w:hAnsi="ＭＳ 明朝" w:hint="eastAsia"/>
                <w:sz w:val="24"/>
              </w:rPr>
              <w:t>度</w:t>
            </w:r>
          </w:p>
        </w:tc>
        <w:tc>
          <w:tcPr>
            <w:tcW w:w="3685" w:type="dxa"/>
            <w:vAlign w:val="center"/>
          </w:tcPr>
          <w:p w:rsidR="00F05A26" w:rsidRPr="00BE6C0B" w:rsidRDefault="002114AD" w:rsidP="00F4662B">
            <w:pPr>
              <w:spacing w:line="320" w:lineRule="exact"/>
              <w:jc w:val="left"/>
              <w:rPr>
                <w:rFonts w:ascii="ＭＳ 明朝" w:hAnsi="ＭＳ 明朝"/>
                <w:sz w:val="22"/>
                <w:szCs w:val="22"/>
                <w:u w:val="single"/>
              </w:rPr>
            </w:pPr>
            <w:r w:rsidRPr="00BE6C0B">
              <w:rPr>
                <w:rFonts w:ascii="ＭＳ 明朝" w:hAnsi="ＭＳ 明朝" w:hint="eastAsia"/>
                <w:sz w:val="22"/>
                <w:szCs w:val="22"/>
              </w:rPr>
              <w:t>84台</w:t>
            </w:r>
            <w:r w:rsidR="00F4662B" w:rsidRPr="00BE6C0B">
              <w:rPr>
                <w:rFonts w:ascii="ＭＳ 明朝" w:hAnsi="ＭＳ 明朝" w:hint="eastAsia"/>
                <w:sz w:val="22"/>
                <w:szCs w:val="22"/>
              </w:rPr>
              <w:t>：</w:t>
            </w:r>
            <w:r w:rsidRPr="00BE6C0B">
              <w:rPr>
                <w:rFonts w:ascii="ＭＳ 明朝" w:hAnsi="ＭＳ 明朝" w:hint="eastAsia"/>
                <w:sz w:val="22"/>
                <w:szCs w:val="22"/>
                <w:u w:val="single"/>
              </w:rPr>
              <w:t>１時間無料</w:t>
            </w:r>
          </w:p>
          <w:p w:rsidR="002A676B" w:rsidRPr="00BE6C0B" w:rsidRDefault="002114AD" w:rsidP="00F4662B">
            <w:pPr>
              <w:spacing w:line="320" w:lineRule="exact"/>
              <w:jc w:val="left"/>
              <w:rPr>
                <w:rFonts w:ascii="ＭＳ 明朝" w:hAnsi="ＭＳ 明朝"/>
                <w:sz w:val="22"/>
                <w:szCs w:val="22"/>
                <w:u w:val="single"/>
              </w:rPr>
            </w:pPr>
            <w:r w:rsidRPr="00BE6C0B">
              <w:rPr>
                <w:rFonts w:ascii="ＭＳ 明朝" w:hAnsi="ＭＳ 明朝" w:hint="eastAsia"/>
                <w:sz w:val="22"/>
                <w:szCs w:val="22"/>
              </w:rPr>
              <w:t>その後、30分毎に110円</w:t>
            </w:r>
          </w:p>
          <w:p w:rsidR="002114AD" w:rsidRPr="00BE6C0B" w:rsidRDefault="002A676B" w:rsidP="002A676B">
            <w:pPr>
              <w:spacing w:line="320" w:lineRule="exact"/>
              <w:jc w:val="left"/>
              <w:rPr>
                <w:rFonts w:ascii="ＭＳ 明朝" w:hAnsi="ＭＳ 明朝"/>
                <w:sz w:val="22"/>
                <w:szCs w:val="22"/>
              </w:rPr>
            </w:pPr>
            <w:r w:rsidRPr="00BE6C0B">
              <w:rPr>
                <w:rFonts w:ascii="ＭＳ 明朝" w:hAnsi="ＭＳ 明朝" w:hint="eastAsia"/>
                <w:sz w:val="22"/>
                <w:szCs w:val="22"/>
              </w:rPr>
              <w:t>（会館１Fロビー内</w:t>
            </w:r>
            <w:r w:rsidR="00F05A26" w:rsidRPr="00BE6C0B">
              <w:rPr>
                <w:rFonts w:ascii="ＭＳ 明朝" w:hAnsi="ＭＳ 明朝" w:hint="eastAsia"/>
                <w:sz w:val="22"/>
                <w:szCs w:val="22"/>
              </w:rPr>
              <w:t>事前精算機で精算</w:t>
            </w:r>
            <w:r w:rsidR="00F4662B" w:rsidRPr="00BE6C0B">
              <w:rPr>
                <w:rFonts w:ascii="ＭＳ 明朝" w:hAnsi="ＭＳ 明朝" w:hint="eastAsia"/>
                <w:sz w:val="22"/>
                <w:szCs w:val="22"/>
              </w:rPr>
              <w:t>必要）</w:t>
            </w:r>
          </w:p>
        </w:tc>
      </w:tr>
    </w:tbl>
    <w:p w:rsidR="001E7DC3" w:rsidRDefault="001E7DC3" w:rsidP="009804FC">
      <w:pPr>
        <w:spacing w:line="320" w:lineRule="exact"/>
        <w:rPr>
          <w:rFonts w:ascii="ＭＳ 明朝" w:hAnsi="ＭＳ 明朝"/>
          <w:sz w:val="24"/>
        </w:rPr>
      </w:pPr>
    </w:p>
    <w:p w:rsidR="000E5E88" w:rsidRPr="00AF719C" w:rsidRDefault="000E5E88" w:rsidP="000E5E88">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４</w:t>
      </w:r>
      <w:r w:rsidRPr="00AF719C">
        <w:rPr>
          <w:rFonts w:ascii="ＭＳ ゴシック" w:eastAsia="ＭＳ ゴシック" w:hAnsi="ＭＳ ゴシック" w:hint="eastAsia"/>
          <w:sz w:val="24"/>
        </w:rPr>
        <w:t xml:space="preserve">　カリキュラム</w:t>
      </w:r>
    </w:p>
    <w:tbl>
      <w:tblPr>
        <w:tblW w:w="909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827"/>
        <w:gridCol w:w="3321"/>
      </w:tblGrid>
      <w:tr w:rsidR="000E5E88" w:rsidRPr="005E0C2E" w:rsidTr="007801EB">
        <w:trPr>
          <w:trHeight w:val="535"/>
        </w:trPr>
        <w:tc>
          <w:tcPr>
            <w:tcW w:w="1951" w:type="dxa"/>
            <w:shd w:val="clear" w:color="auto" w:fill="auto"/>
            <w:vAlign w:val="center"/>
          </w:tcPr>
          <w:p w:rsidR="000E5E88" w:rsidRPr="009804FC" w:rsidRDefault="000E5E88" w:rsidP="007801EB">
            <w:pPr>
              <w:spacing w:line="260" w:lineRule="exact"/>
              <w:jc w:val="center"/>
              <w:rPr>
                <w:rFonts w:ascii="ＭＳ ゴシック" w:eastAsia="ＭＳ ゴシック" w:hAnsi="ＭＳ ゴシック"/>
                <w:sz w:val="22"/>
                <w:szCs w:val="22"/>
              </w:rPr>
            </w:pPr>
            <w:r w:rsidRPr="009804FC">
              <w:rPr>
                <w:rFonts w:ascii="ＭＳ ゴシック" w:eastAsia="ＭＳ ゴシック" w:hAnsi="ＭＳ ゴシック" w:hint="eastAsia"/>
                <w:sz w:val="22"/>
                <w:szCs w:val="22"/>
              </w:rPr>
              <w:t>時間</w:t>
            </w:r>
          </w:p>
        </w:tc>
        <w:tc>
          <w:tcPr>
            <w:tcW w:w="3827" w:type="dxa"/>
            <w:shd w:val="clear" w:color="auto" w:fill="auto"/>
            <w:vAlign w:val="center"/>
          </w:tcPr>
          <w:p w:rsidR="000E5E88" w:rsidRPr="009804FC" w:rsidRDefault="000E5E88" w:rsidP="007801EB">
            <w:pPr>
              <w:spacing w:line="26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内容</w:t>
            </w:r>
          </w:p>
        </w:tc>
        <w:tc>
          <w:tcPr>
            <w:tcW w:w="3321" w:type="dxa"/>
            <w:shd w:val="clear" w:color="auto" w:fill="auto"/>
            <w:vAlign w:val="center"/>
          </w:tcPr>
          <w:p w:rsidR="000E5E88" w:rsidRPr="009804FC" w:rsidRDefault="000E5E88" w:rsidP="007801EB">
            <w:pPr>
              <w:spacing w:line="260" w:lineRule="exact"/>
              <w:jc w:val="center"/>
              <w:rPr>
                <w:rFonts w:ascii="ＭＳ ゴシック" w:eastAsia="ＭＳ ゴシック" w:hAnsi="ＭＳ ゴシック"/>
                <w:sz w:val="22"/>
                <w:szCs w:val="22"/>
              </w:rPr>
            </w:pPr>
            <w:r w:rsidRPr="009804FC">
              <w:rPr>
                <w:rFonts w:ascii="ＭＳ ゴシック" w:eastAsia="ＭＳ ゴシック" w:hAnsi="ＭＳ ゴシック" w:hint="eastAsia"/>
                <w:sz w:val="22"/>
                <w:szCs w:val="22"/>
              </w:rPr>
              <w:t>講師等</w:t>
            </w:r>
          </w:p>
        </w:tc>
      </w:tr>
      <w:tr w:rsidR="000E5E88" w:rsidRPr="005E0C2E" w:rsidTr="007801EB">
        <w:trPr>
          <w:trHeight w:val="708"/>
        </w:trPr>
        <w:tc>
          <w:tcPr>
            <w:tcW w:w="1951" w:type="dxa"/>
            <w:shd w:val="clear" w:color="auto" w:fill="auto"/>
            <w:vAlign w:val="center"/>
          </w:tcPr>
          <w:p w:rsidR="000E5E88" w:rsidRPr="009804FC" w:rsidRDefault="000E5E88" w:rsidP="007801EB">
            <w:pPr>
              <w:spacing w:line="260" w:lineRule="exact"/>
              <w:jc w:val="center"/>
              <w:rPr>
                <w:rFonts w:ascii="ＭＳ ゴシック" w:eastAsia="ＭＳ ゴシック" w:hAnsi="ＭＳ ゴシック"/>
                <w:sz w:val="22"/>
                <w:szCs w:val="22"/>
              </w:rPr>
            </w:pPr>
            <w:r w:rsidRPr="009804FC">
              <w:rPr>
                <w:rFonts w:ascii="ＭＳ ゴシック" w:eastAsia="ＭＳ ゴシック" w:hAnsi="ＭＳ ゴシック" w:hint="eastAsia"/>
                <w:sz w:val="22"/>
                <w:szCs w:val="22"/>
              </w:rPr>
              <w:t>13:30～14:00</w:t>
            </w:r>
          </w:p>
          <w:p w:rsidR="000E5E88" w:rsidRPr="009804FC" w:rsidRDefault="000E5E88" w:rsidP="007801EB">
            <w:pPr>
              <w:spacing w:line="260" w:lineRule="exact"/>
              <w:jc w:val="center"/>
              <w:rPr>
                <w:rFonts w:ascii="ＭＳ ゴシック" w:eastAsia="ＭＳ ゴシック" w:hAnsi="ＭＳ ゴシック"/>
                <w:sz w:val="22"/>
                <w:szCs w:val="22"/>
              </w:rPr>
            </w:pPr>
            <w:r w:rsidRPr="009804FC">
              <w:rPr>
                <w:rFonts w:ascii="ＭＳ ゴシック" w:eastAsia="ＭＳ ゴシック" w:hAnsi="ＭＳ ゴシック" w:hint="eastAsia"/>
                <w:sz w:val="22"/>
                <w:szCs w:val="22"/>
              </w:rPr>
              <w:t>(９:30～10:00)</w:t>
            </w:r>
          </w:p>
        </w:tc>
        <w:tc>
          <w:tcPr>
            <w:tcW w:w="3827" w:type="dxa"/>
            <w:shd w:val="clear" w:color="auto" w:fill="auto"/>
            <w:vAlign w:val="center"/>
          </w:tcPr>
          <w:p w:rsidR="000E5E88" w:rsidRPr="009804FC" w:rsidRDefault="000E5E88" w:rsidP="007801EB">
            <w:pPr>
              <w:spacing w:line="260" w:lineRule="exact"/>
              <w:jc w:val="center"/>
              <w:rPr>
                <w:rFonts w:ascii="ＭＳ ゴシック" w:eastAsia="ＭＳ ゴシック" w:hAnsi="ＭＳ ゴシック"/>
                <w:sz w:val="22"/>
                <w:szCs w:val="22"/>
              </w:rPr>
            </w:pPr>
            <w:r w:rsidRPr="009804FC">
              <w:rPr>
                <w:rFonts w:ascii="ＭＳ ゴシック" w:eastAsia="ＭＳ ゴシック" w:hAnsi="ＭＳ ゴシック" w:hint="eastAsia"/>
                <w:sz w:val="22"/>
                <w:szCs w:val="22"/>
              </w:rPr>
              <w:t>受付</w:t>
            </w:r>
          </w:p>
        </w:tc>
        <w:tc>
          <w:tcPr>
            <w:tcW w:w="3321" w:type="dxa"/>
            <w:shd w:val="clear" w:color="auto" w:fill="auto"/>
            <w:vAlign w:val="center"/>
          </w:tcPr>
          <w:p w:rsidR="000E5E88" w:rsidRPr="009804FC" w:rsidRDefault="000E5E88" w:rsidP="007801EB">
            <w:pPr>
              <w:spacing w:line="260" w:lineRule="exact"/>
              <w:jc w:val="center"/>
              <w:rPr>
                <w:rFonts w:ascii="ＭＳ ゴシック" w:eastAsia="ＭＳ ゴシック" w:hAnsi="ＭＳ ゴシック"/>
                <w:sz w:val="22"/>
                <w:szCs w:val="22"/>
              </w:rPr>
            </w:pPr>
            <w:r w:rsidRPr="009804FC">
              <w:rPr>
                <w:rFonts w:ascii="ＭＳ ゴシック" w:eastAsia="ＭＳ ゴシック" w:hAnsi="ＭＳ ゴシック" w:hint="eastAsia"/>
                <w:sz w:val="22"/>
                <w:szCs w:val="22"/>
              </w:rPr>
              <w:t>―</w:t>
            </w:r>
          </w:p>
        </w:tc>
      </w:tr>
      <w:tr w:rsidR="000E5E88" w:rsidRPr="005E0C2E" w:rsidTr="007801EB">
        <w:trPr>
          <w:trHeight w:val="718"/>
        </w:trPr>
        <w:tc>
          <w:tcPr>
            <w:tcW w:w="1951" w:type="dxa"/>
            <w:shd w:val="clear" w:color="auto" w:fill="auto"/>
            <w:vAlign w:val="center"/>
          </w:tcPr>
          <w:p w:rsidR="000E5E88" w:rsidRPr="009804FC" w:rsidRDefault="000E5E88" w:rsidP="007801EB">
            <w:pPr>
              <w:spacing w:line="260" w:lineRule="exact"/>
              <w:jc w:val="center"/>
              <w:rPr>
                <w:rFonts w:ascii="ＭＳ ゴシック" w:eastAsia="ＭＳ ゴシック" w:hAnsi="ＭＳ ゴシック"/>
                <w:sz w:val="22"/>
                <w:szCs w:val="22"/>
              </w:rPr>
            </w:pPr>
            <w:r w:rsidRPr="009804FC">
              <w:rPr>
                <w:rFonts w:ascii="ＭＳ ゴシック" w:eastAsia="ＭＳ ゴシック" w:hAnsi="ＭＳ ゴシック" w:hint="eastAsia"/>
                <w:sz w:val="22"/>
                <w:szCs w:val="22"/>
              </w:rPr>
              <w:t>14:00～14:05　(10:00～10:05)</w:t>
            </w:r>
          </w:p>
        </w:tc>
        <w:tc>
          <w:tcPr>
            <w:tcW w:w="3827" w:type="dxa"/>
            <w:shd w:val="clear" w:color="auto" w:fill="auto"/>
            <w:vAlign w:val="center"/>
          </w:tcPr>
          <w:p w:rsidR="000E5E88" w:rsidRPr="009804FC" w:rsidRDefault="000E5E88" w:rsidP="007801EB">
            <w:pPr>
              <w:spacing w:line="260" w:lineRule="exact"/>
              <w:jc w:val="center"/>
              <w:rPr>
                <w:rFonts w:ascii="ＭＳ ゴシック" w:eastAsia="ＭＳ ゴシック" w:hAnsi="ＭＳ ゴシック"/>
                <w:sz w:val="22"/>
                <w:szCs w:val="22"/>
              </w:rPr>
            </w:pPr>
            <w:r w:rsidRPr="009804FC">
              <w:rPr>
                <w:rFonts w:ascii="ＭＳ ゴシック" w:eastAsia="ＭＳ ゴシック" w:hAnsi="ＭＳ ゴシック" w:hint="eastAsia"/>
                <w:sz w:val="22"/>
                <w:szCs w:val="22"/>
              </w:rPr>
              <w:t>開講式</w:t>
            </w:r>
          </w:p>
        </w:tc>
        <w:tc>
          <w:tcPr>
            <w:tcW w:w="3321" w:type="dxa"/>
            <w:shd w:val="clear" w:color="auto" w:fill="auto"/>
            <w:vAlign w:val="center"/>
          </w:tcPr>
          <w:p w:rsidR="000E5E88" w:rsidRPr="009804FC" w:rsidRDefault="000E5E88" w:rsidP="007801EB">
            <w:pPr>
              <w:spacing w:line="260" w:lineRule="exact"/>
              <w:jc w:val="center"/>
              <w:rPr>
                <w:rFonts w:ascii="ＭＳ ゴシック" w:eastAsia="ＭＳ ゴシック" w:hAnsi="ＭＳ ゴシック"/>
                <w:sz w:val="22"/>
                <w:szCs w:val="22"/>
              </w:rPr>
            </w:pPr>
            <w:r w:rsidRPr="009804FC">
              <w:rPr>
                <w:rFonts w:ascii="ＭＳ ゴシック" w:eastAsia="ＭＳ ゴシック" w:hAnsi="ＭＳ ゴシック" w:hint="eastAsia"/>
                <w:sz w:val="22"/>
                <w:szCs w:val="22"/>
              </w:rPr>
              <w:t>県民生活課</w:t>
            </w:r>
          </w:p>
        </w:tc>
      </w:tr>
      <w:tr w:rsidR="000E5E88" w:rsidRPr="005E0C2E" w:rsidTr="007801EB">
        <w:trPr>
          <w:trHeight w:val="1517"/>
        </w:trPr>
        <w:tc>
          <w:tcPr>
            <w:tcW w:w="1951" w:type="dxa"/>
            <w:shd w:val="clear" w:color="auto" w:fill="auto"/>
            <w:vAlign w:val="center"/>
          </w:tcPr>
          <w:p w:rsidR="000E5E88" w:rsidRPr="009804FC" w:rsidRDefault="000E5E88" w:rsidP="007801EB">
            <w:pPr>
              <w:spacing w:line="260" w:lineRule="exact"/>
              <w:jc w:val="center"/>
              <w:rPr>
                <w:rFonts w:ascii="ＭＳ ゴシック" w:eastAsia="ＭＳ ゴシック" w:hAnsi="ＭＳ ゴシック"/>
                <w:sz w:val="22"/>
                <w:szCs w:val="22"/>
              </w:rPr>
            </w:pPr>
            <w:r w:rsidRPr="009804FC">
              <w:rPr>
                <w:rFonts w:ascii="ＭＳ ゴシック" w:eastAsia="ＭＳ ゴシック" w:hAnsi="ＭＳ ゴシック" w:hint="eastAsia"/>
                <w:sz w:val="22"/>
                <w:szCs w:val="22"/>
              </w:rPr>
              <w:t>14:05～16:05 (10:05～12:05)</w:t>
            </w:r>
          </w:p>
        </w:tc>
        <w:tc>
          <w:tcPr>
            <w:tcW w:w="3827" w:type="dxa"/>
            <w:shd w:val="clear" w:color="auto" w:fill="auto"/>
            <w:vAlign w:val="center"/>
          </w:tcPr>
          <w:p w:rsidR="000E5E88" w:rsidRDefault="000E5E88" w:rsidP="0057597F">
            <w:pPr>
              <w:spacing w:line="26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[講演]</w:t>
            </w:r>
          </w:p>
          <w:p w:rsidR="0057597F" w:rsidRPr="0057597F" w:rsidRDefault="0057597F" w:rsidP="0057597F">
            <w:pPr>
              <w:spacing w:line="260" w:lineRule="exact"/>
              <w:jc w:val="left"/>
              <w:rPr>
                <w:rFonts w:ascii="ＭＳ ゴシック" w:eastAsia="ＭＳ ゴシック" w:hAnsi="ＭＳ ゴシック"/>
                <w:sz w:val="22"/>
                <w:szCs w:val="22"/>
              </w:rPr>
            </w:pPr>
            <w:r w:rsidRPr="0057597F">
              <w:rPr>
                <w:rFonts w:ascii="ＭＳ ゴシック" w:eastAsia="ＭＳ ゴシック" w:hAnsi="ＭＳ ゴシック" w:hint="eastAsia"/>
                <w:sz w:val="22"/>
                <w:szCs w:val="22"/>
              </w:rPr>
              <w:t>見守りで防ぐ！高齢者・障害者の消費者トラブル</w:t>
            </w:r>
          </w:p>
          <w:p w:rsidR="0057597F" w:rsidRPr="0057597F" w:rsidRDefault="0057597F" w:rsidP="0057597F">
            <w:pPr>
              <w:spacing w:line="260" w:lineRule="exact"/>
              <w:ind w:left="220" w:hangingChars="100" w:hanging="220"/>
              <w:jc w:val="left"/>
              <w:rPr>
                <w:rFonts w:ascii="ＭＳ ゴシック" w:eastAsia="ＭＳ ゴシック" w:hAnsi="ＭＳ ゴシック"/>
                <w:sz w:val="22"/>
                <w:szCs w:val="22"/>
              </w:rPr>
            </w:pPr>
            <w:r w:rsidRPr="0057597F">
              <w:rPr>
                <w:rFonts w:ascii="ＭＳ ゴシック" w:eastAsia="ＭＳ ゴシック" w:hAnsi="ＭＳ ゴシック" w:hint="eastAsia"/>
                <w:sz w:val="22"/>
                <w:szCs w:val="22"/>
              </w:rPr>
              <w:t>・最近の消費者トラブルの事例</w:t>
            </w:r>
            <w:r>
              <w:rPr>
                <w:rFonts w:ascii="ＭＳ ゴシック" w:eastAsia="ＭＳ ゴシック" w:hAnsi="ＭＳ ゴシック" w:hint="eastAsia"/>
                <w:sz w:val="22"/>
                <w:szCs w:val="22"/>
              </w:rPr>
              <w:t xml:space="preserve">と対策　　　　</w:t>
            </w:r>
          </w:p>
          <w:p w:rsidR="000E5E88" w:rsidRPr="009804FC" w:rsidRDefault="0057597F" w:rsidP="0057597F">
            <w:pPr>
              <w:spacing w:line="260" w:lineRule="exact"/>
              <w:rPr>
                <w:rFonts w:ascii="ＭＳ ゴシック" w:eastAsia="ＭＳ ゴシック" w:hAnsi="ＭＳ ゴシック"/>
                <w:sz w:val="22"/>
                <w:szCs w:val="22"/>
              </w:rPr>
            </w:pPr>
            <w:r w:rsidRPr="0057597F">
              <w:rPr>
                <w:rFonts w:ascii="ＭＳ ゴシック" w:eastAsia="ＭＳ ゴシック" w:hAnsi="ＭＳ ゴシック" w:hint="eastAsia"/>
                <w:sz w:val="22"/>
                <w:szCs w:val="22"/>
              </w:rPr>
              <w:t>・見守り活動のポイント　など</w:t>
            </w:r>
          </w:p>
        </w:tc>
        <w:tc>
          <w:tcPr>
            <w:tcW w:w="3321" w:type="dxa"/>
            <w:shd w:val="clear" w:color="auto" w:fill="auto"/>
            <w:vAlign w:val="center"/>
          </w:tcPr>
          <w:p w:rsidR="000E5E88" w:rsidRPr="009804FC" w:rsidRDefault="000E5E88" w:rsidP="007801EB">
            <w:pPr>
              <w:spacing w:line="260" w:lineRule="exact"/>
              <w:ind w:left="440" w:hangingChars="200" w:hanging="440"/>
              <w:jc w:val="center"/>
              <w:rPr>
                <w:rFonts w:ascii="ＭＳ ゴシック" w:eastAsia="ＭＳ ゴシック" w:hAnsi="ＭＳ ゴシック"/>
                <w:sz w:val="22"/>
                <w:szCs w:val="22"/>
              </w:rPr>
            </w:pPr>
            <w:r w:rsidRPr="009804FC">
              <w:rPr>
                <w:rFonts w:ascii="ＭＳ ゴシック" w:eastAsia="ＭＳ ゴシック" w:hAnsi="ＭＳ ゴシック" w:hint="eastAsia"/>
                <w:sz w:val="22"/>
                <w:szCs w:val="22"/>
              </w:rPr>
              <w:t xml:space="preserve">（一社）消費者力開発協会　</w:t>
            </w:r>
            <w:r>
              <w:rPr>
                <w:rFonts w:ascii="ＭＳ ゴシック" w:eastAsia="ＭＳ ゴシック" w:hAnsi="ＭＳ ゴシック" w:hint="eastAsia"/>
                <w:sz w:val="22"/>
                <w:szCs w:val="22"/>
              </w:rPr>
              <w:t xml:space="preserve">　</w:t>
            </w:r>
            <w:r w:rsidRPr="009804FC">
              <w:rPr>
                <w:rFonts w:ascii="ＭＳ ゴシック" w:eastAsia="ＭＳ ゴシック" w:hAnsi="ＭＳ ゴシック" w:hint="eastAsia"/>
                <w:sz w:val="22"/>
                <w:szCs w:val="22"/>
              </w:rPr>
              <w:t>理事　廣重美希　氏</w:t>
            </w:r>
          </w:p>
        </w:tc>
      </w:tr>
      <w:tr w:rsidR="000E5E88" w:rsidRPr="005E0C2E" w:rsidTr="007801EB">
        <w:trPr>
          <w:trHeight w:val="692"/>
        </w:trPr>
        <w:tc>
          <w:tcPr>
            <w:tcW w:w="1951" w:type="dxa"/>
            <w:shd w:val="clear" w:color="auto" w:fill="auto"/>
            <w:vAlign w:val="center"/>
          </w:tcPr>
          <w:p w:rsidR="000E5E88" w:rsidRPr="009804FC" w:rsidRDefault="000E5E88" w:rsidP="007801EB">
            <w:pPr>
              <w:spacing w:line="260" w:lineRule="exact"/>
              <w:jc w:val="center"/>
              <w:rPr>
                <w:rFonts w:ascii="ＭＳ ゴシック" w:eastAsia="ＭＳ ゴシック" w:hAnsi="ＭＳ ゴシック"/>
                <w:sz w:val="22"/>
                <w:szCs w:val="22"/>
              </w:rPr>
            </w:pPr>
            <w:r w:rsidRPr="009804FC">
              <w:rPr>
                <w:rFonts w:ascii="ＭＳ ゴシック" w:eastAsia="ＭＳ ゴシック" w:hAnsi="ＭＳ ゴシック" w:hint="eastAsia"/>
                <w:sz w:val="22"/>
                <w:szCs w:val="22"/>
              </w:rPr>
              <w:t>16:05～16:15 (12:05～12:15)</w:t>
            </w:r>
          </w:p>
        </w:tc>
        <w:tc>
          <w:tcPr>
            <w:tcW w:w="3827" w:type="dxa"/>
            <w:shd w:val="clear" w:color="auto" w:fill="auto"/>
            <w:vAlign w:val="center"/>
          </w:tcPr>
          <w:p w:rsidR="000E5E88" w:rsidRPr="009804FC" w:rsidRDefault="000E5E88" w:rsidP="007801EB">
            <w:pPr>
              <w:spacing w:line="260" w:lineRule="exact"/>
              <w:jc w:val="center"/>
              <w:rPr>
                <w:rFonts w:ascii="ＭＳ ゴシック" w:eastAsia="ＭＳ ゴシック" w:hAnsi="ＭＳ ゴシック"/>
                <w:sz w:val="22"/>
                <w:szCs w:val="22"/>
              </w:rPr>
            </w:pPr>
            <w:r w:rsidRPr="009804FC">
              <w:rPr>
                <w:rFonts w:ascii="ＭＳ ゴシック" w:eastAsia="ＭＳ ゴシック" w:hAnsi="ＭＳ ゴシック" w:hint="eastAsia"/>
                <w:sz w:val="22"/>
                <w:szCs w:val="22"/>
              </w:rPr>
              <w:t>閉講式、アンケート記入</w:t>
            </w:r>
          </w:p>
        </w:tc>
        <w:tc>
          <w:tcPr>
            <w:tcW w:w="3321" w:type="dxa"/>
            <w:shd w:val="clear" w:color="auto" w:fill="auto"/>
            <w:vAlign w:val="center"/>
          </w:tcPr>
          <w:p w:rsidR="000E5E88" w:rsidRPr="009804FC" w:rsidRDefault="000E5E88" w:rsidP="007801EB">
            <w:pPr>
              <w:spacing w:line="260" w:lineRule="exact"/>
              <w:ind w:left="440" w:hangingChars="200" w:hanging="440"/>
              <w:jc w:val="center"/>
              <w:rPr>
                <w:rFonts w:ascii="ＭＳ ゴシック" w:eastAsia="ＭＳ ゴシック" w:hAnsi="ＭＳ ゴシック"/>
                <w:sz w:val="22"/>
                <w:szCs w:val="22"/>
              </w:rPr>
            </w:pPr>
            <w:r w:rsidRPr="009804FC">
              <w:rPr>
                <w:rFonts w:ascii="ＭＳ ゴシック" w:eastAsia="ＭＳ ゴシック" w:hAnsi="ＭＳ ゴシック" w:hint="eastAsia"/>
                <w:sz w:val="22"/>
                <w:szCs w:val="22"/>
              </w:rPr>
              <w:t>県民生活課</w:t>
            </w:r>
          </w:p>
        </w:tc>
      </w:tr>
    </w:tbl>
    <w:p w:rsidR="00F4662B" w:rsidRPr="000E5E88" w:rsidRDefault="000E5E88" w:rsidP="000E5E8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876F3E" w:rsidRPr="00876F3E" w:rsidRDefault="00AE77A0" w:rsidP="000630B2">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lastRenderedPageBreak/>
        <w:t>５</w:t>
      </w:r>
      <w:r w:rsidR="00876F3E" w:rsidRPr="00876F3E">
        <w:rPr>
          <w:rFonts w:ascii="ＭＳ ゴシック" w:eastAsia="ＭＳ ゴシック" w:hAnsi="ＭＳ ゴシック" w:hint="eastAsia"/>
          <w:sz w:val="24"/>
        </w:rPr>
        <w:t xml:space="preserve">　受講料</w:t>
      </w:r>
    </w:p>
    <w:p w:rsidR="00876F3E" w:rsidRPr="00876F3E" w:rsidRDefault="00876F3E" w:rsidP="000630B2">
      <w:pPr>
        <w:spacing w:line="320" w:lineRule="exact"/>
        <w:rPr>
          <w:rFonts w:ascii="ＭＳ 明朝" w:hAnsi="ＭＳ 明朝"/>
          <w:sz w:val="24"/>
        </w:rPr>
      </w:pPr>
      <w:r w:rsidRPr="00AF719C">
        <w:rPr>
          <w:rFonts w:ascii="ＭＳ ゴシック" w:eastAsia="ＭＳ ゴシック" w:hAnsi="ＭＳ ゴシック" w:hint="eastAsia"/>
          <w:sz w:val="24"/>
        </w:rPr>
        <w:t xml:space="preserve">　</w:t>
      </w:r>
      <w:r w:rsidRPr="00876F3E">
        <w:rPr>
          <w:rFonts w:ascii="ＭＳ 明朝" w:hAnsi="ＭＳ 明朝" w:hint="eastAsia"/>
          <w:sz w:val="24"/>
        </w:rPr>
        <w:t xml:space="preserve">　受講料は無料です。</w:t>
      </w:r>
    </w:p>
    <w:p w:rsidR="00876F3E" w:rsidRPr="00AF719C" w:rsidRDefault="00876F3E" w:rsidP="000630B2">
      <w:pPr>
        <w:spacing w:line="320" w:lineRule="exact"/>
        <w:rPr>
          <w:rFonts w:ascii="ＭＳ ゴシック" w:eastAsia="ＭＳ ゴシック" w:hAnsi="ＭＳ ゴシック"/>
          <w:sz w:val="24"/>
        </w:rPr>
      </w:pPr>
    </w:p>
    <w:p w:rsidR="00876F3E" w:rsidRPr="00876F3E" w:rsidRDefault="00AE77A0" w:rsidP="000630B2">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876F3E" w:rsidRPr="00876F3E">
        <w:rPr>
          <w:rFonts w:ascii="ＭＳ ゴシック" w:eastAsia="ＭＳ ゴシック" w:hAnsi="ＭＳ ゴシック" w:hint="eastAsia"/>
          <w:sz w:val="24"/>
        </w:rPr>
        <w:t xml:space="preserve">　申込方法及び申込期限</w:t>
      </w:r>
    </w:p>
    <w:p w:rsidR="00876F3E" w:rsidRPr="00D74E9A" w:rsidRDefault="00876F3E" w:rsidP="00876F3E">
      <w:pPr>
        <w:spacing w:line="320" w:lineRule="exact"/>
        <w:ind w:firstLineChars="50" w:firstLine="120"/>
        <w:rPr>
          <w:rFonts w:ascii="ＭＳ 明朝" w:hAnsi="ＭＳ 明朝"/>
          <w:sz w:val="24"/>
        </w:rPr>
      </w:pPr>
      <w:r w:rsidRPr="00D74E9A">
        <w:rPr>
          <w:rFonts w:ascii="ＭＳ 明朝" w:hAnsi="ＭＳ 明朝" w:hint="eastAsia"/>
          <w:sz w:val="24"/>
        </w:rPr>
        <w:t>(1) 申込方法</w:t>
      </w:r>
    </w:p>
    <w:p w:rsidR="00876F3E" w:rsidRPr="00F47B2D" w:rsidRDefault="00876F3E" w:rsidP="00AE77A0">
      <w:pPr>
        <w:spacing w:line="320" w:lineRule="exact"/>
        <w:ind w:left="600" w:hangingChars="250" w:hanging="600"/>
        <w:rPr>
          <w:rFonts w:ascii="ＭＳ 明朝" w:hAnsi="ＭＳ 明朝"/>
          <w:sz w:val="24"/>
        </w:rPr>
      </w:pPr>
      <w:r w:rsidRPr="00AF719C">
        <w:rPr>
          <w:rFonts w:ascii="ＭＳ ゴシック" w:eastAsia="ＭＳ ゴシック" w:hAnsi="ＭＳ ゴシック" w:hint="eastAsia"/>
          <w:sz w:val="24"/>
        </w:rPr>
        <w:t xml:space="preserve">　　</w:t>
      </w:r>
      <w:r w:rsidRPr="00F47B2D">
        <w:rPr>
          <w:rFonts w:ascii="ＭＳ 明朝" w:hAnsi="ＭＳ 明朝" w:hint="eastAsia"/>
          <w:sz w:val="24"/>
        </w:rPr>
        <w:t xml:space="preserve"> </w:t>
      </w:r>
      <w:r w:rsidR="00AE77A0" w:rsidRPr="00F47B2D">
        <w:rPr>
          <w:rFonts w:ascii="ＭＳ 明朝" w:hAnsi="ＭＳ 明朝" w:hint="eastAsia"/>
          <w:sz w:val="24"/>
        </w:rPr>
        <w:t>別添のチラシにある</w:t>
      </w:r>
      <w:r w:rsidR="0054075B" w:rsidRPr="00F47B2D">
        <w:rPr>
          <w:rFonts w:ascii="ＭＳ 明朝" w:hAnsi="ＭＳ 明朝" w:hint="eastAsia"/>
          <w:sz w:val="24"/>
        </w:rPr>
        <w:t>参加</w:t>
      </w:r>
      <w:r w:rsidRPr="00F47B2D">
        <w:rPr>
          <w:rFonts w:ascii="ＭＳ 明朝" w:hAnsi="ＭＳ 明朝" w:hint="eastAsia"/>
          <w:sz w:val="24"/>
        </w:rPr>
        <w:t>申込書に必要事項をご記入の上、郵送またはFAXにてお申込みください。</w:t>
      </w:r>
      <w:r w:rsidR="00CA5A0E">
        <w:rPr>
          <w:rFonts w:ascii="ＭＳ 明朝" w:hAnsi="ＭＳ 明朝" w:hint="eastAsia"/>
          <w:sz w:val="24"/>
        </w:rPr>
        <w:t>お電話での申込みも受付けます。</w:t>
      </w:r>
    </w:p>
    <w:p w:rsidR="00876F3E" w:rsidRPr="00876F3E" w:rsidRDefault="00876F3E" w:rsidP="00F4662B">
      <w:pPr>
        <w:spacing w:line="320" w:lineRule="exact"/>
        <w:ind w:left="1080" w:hangingChars="450" w:hanging="1080"/>
        <w:rPr>
          <w:rFonts w:ascii="ＭＳ 明朝" w:hAnsi="ＭＳ 明朝"/>
          <w:sz w:val="24"/>
        </w:rPr>
      </w:pPr>
      <w:r>
        <w:rPr>
          <w:rFonts w:ascii="ＭＳ 明朝" w:hAnsi="ＭＳ 明朝" w:hint="eastAsia"/>
          <w:sz w:val="24"/>
        </w:rPr>
        <w:t xml:space="preserve">　　</w:t>
      </w:r>
    </w:p>
    <w:p w:rsidR="004A33F2" w:rsidRDefault="004A33F2" w:rsidP="00D74E9A">
      <w:pPr>
        <w:spacing w:line="320" w:lineRule="exact"/>
        <w:ind w:firstLineChars="50" w:firstLine="120"/>
        <w:rPr>
          <w:rFonts w:ascii="ＭＳ 明朝" w:hAnsi="ＭＳ 明朝"/>
          <w:sz w:val="24"/>
        </w:rPr>
      </w:pPr>
    </w:p>
    <w:p w:rsidR="00D74E9A" w:rsidRPr="00D74E9A" w:rsidRDefault="00D74E9A" w:rsidP="00D74E9A">
      <w:pPr>
        <w:spacing w:line="320" w:lineRule="exact"/>
        <w:ind w:firstLineChars="50" w:firstLine="120"/>
        <w:rPr>
          <w:rFonts w:ascii="ＭＳ 明朝" w:hAnsi="ＭＳ 明朝"/>
          <w:sz w:val="24"/>
        </w:rPr>
      </w:pPr>
      <w:r w:rsidRPr="00D74E9A">
        <w:rPr>
          <w:rFonts w:ascii="ＭＳ 明朝" w:hAnsi="ＭＳ 明朝" w:hint="eastAsia"/>
          <w:sz w:val="24"/>
        </w:rPr>
        <w:t>(2) 申込期限</w:t>
      </w:r>
    </w:p>
    <w:p w:rsidR="00D74E9A" w:rsidRPr="00D74E9A" w:rsidRDefault="00D74E9A" w:rsidP="00D74E9A">
      <w:pPr>
        <w:spacing w:line="320" w:lineRule="exact"/>
        <w:ind w:firstLineChars="50" w:firstLine="120"/>
        <w:rPr>
          <w:rFonts w:ascii="ＭＳ 明朝" w:hAnsi="ＭＳ 明朝"/>
          <w:sz w:val="24"/>
          <w:u w:val="wave"/>
        </w:rPr>
      </w:pPr>
      <w:r w:rsidRPr="00D74E9A">
        <w:rPr>
          <w:rFonts w:ascii="ＭＳ 明朝" w:hAnsi="ＭＳ 明朝" w:hint="eastAsia"/>
          <w:sz w:val="24"/>
        </w:rPr>
        <w:t xml:space="preserve">　　</w:t>
      </w:r>
      <w:r w:rsidR="002114AD">
        <w:rPr>
          <w:rFonts w:ascii="ＭＳ 明朝" w:hAnsi="ＭＳ 明朝" w:hint="eastAsia"/>
          <w:sz w:val="24"/>
          <w:u w:val="wave"/>
        </w:rPr>
        <w:t>令和元年</w:t>
      </w:r>
      <w:r w:rsidR="002A676B">
        <w:rPr>
          <w:rFonts w:ascii="ＭＳ 明朝" w:hAnsi="ＭＳ 明朝" w:hint="eastAsia"/>
          <w:sz w:val="24"/>
          <w:u w:val="wave"/>
        </w:rPr>
        <w:t>10月</w:t>
      </w:r>
      <w:r w:rsidR="00922749">
        <w:rPr>
          <w:rFonts w:ascii="ＭＳ 明朝" w:hAnsi="ＭＳ 明朝" w:hint="eastAsia"/>
          <w:sz w:val="24"/>
          <w:u w:val="wave"/>
        </w:rPr>
        <w:t>16</w:t>
      </w:r>
      <w:r w:rsidR="002A676B">
        <w:rPr>
          <w:rFonts w:ascii="ＭＳ 明朝" w:hAnsi="ＭＳ 明朝" w:hint="eastAsia"/>
          <w:sz w:val="24"/>
          <w:u w:val="wave"/>
        </w:rPr>
        <w:t>日（水）</w:t>
      </w:r>
      <w:r w:rsidRPr="00D74E9A">
        <w:rPr>
          <w:rFonts w:ascii="ＭＳ 明朝" w:hAnsi="ＭＳ 明朝" w:hint="eastAsia"/>
          <w:sz w:val="24"/>
          <w:u w:val="wave"/>
        </w:rPr>
        <w:t>＜</w:t>
      </w:r>
      <w:r w:rsidR="006B43CF">
        <w:rPr>
          <w:rFonts w:ascii="ＭＳ 明朝" w:hAnsi="ＭＳ 明朝" w:hint="eastAsia"/>
          <w:sz w:val="24"/>
          <w:u w:val="wave"/>
        </w:rPr>
        <w:t>必着</w:t>
      </w:r>
      <w:r w:rsidRPr="00D74E9A">
        <w:rPr>
          <w:rFonts w:ascii="ＭＳ 明朝" w:hAnsi="ＭＳ 明朝" w:hint="eastAsia"/>
          <w:sz w:val="24"/>
          <w:u w:val="wave"/>
        </w:rPr>
        <w:t>＞</w:t>
      </w:r>
    </w:p>
    <w:p w:rsidR="00D74E9A" w:rsidRPr="00D74E9A" w:rsidRDefault="00D74E9A" w:rsidP="009804FC">
      <w:pPr>
        <w:spacing w:line="320" w:lineRule="exact"/>
        <w:rPr>
          <w:rFonts w:ascii="ＭＳ 明朝" w:hAnsi="ＭＳ 明朝"/>
          <w:sz w:val="24"/>
        </w:rPr>
      </w:pPr>
    </w:p>
    <w:p w:rsidR="0072490A" w:rsidRPr="00D74E9A" w:rsidRDefault="00AE77A0" w:rsidP="000630B2">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７</w:t>
      </w:r>
      <w:r w:rsidR="0072490A" w:rsidRPr="00D74E9A">
        <w:rPr>
          <w:rFonts w:ascii="ＭＳ ゴシック" w:eastAsia="ＭＳ ゴシック" w:hAnsi="ＭＳ ゴシック" w:hint="eastAsia"/>
          <w:sz w:val="24"/>
        </w:rPr>
        <w:t xml:space="preserve">　</w:t>
      </w:r>
      <w:r w:rsidR="00D74E9A" w:rsidRPr="00D74E9A">
        <w:rPr>
          <w:rFonts w:ascii="ＭＳ ゴシック" w:eastAsia="ＭＳ ゴシック" w:hAnsi="ＭＳ ゴシック" w:hint="eastAsia"/>
          <w:sz w:val="24"/>
        </w:rPr>
        <w:t>申込先及び問合せ先</w:t>
      </w:r>
      <w:bookmarkStart w:id="0" w:name="_GoBack"/>
      <w:bookmarkEnd w:id="0"/>
    </w:p>
    <w:p w:rsidR="00D74E9A" w:rsidRPr="00D74E9A" w:rsidRDefault="00D74E9A" w:rsidP="000630B2">
      <w:pPr>
        <w:spacing w:line="320" w:lineRule="exact"/>
        <w:rPr>
          <w:rFonts w:ascii="ＭＳ 明朝" w:hAnsi="ＭＳ 明朝"/>
          <w:sz w:val="24"/>
        </w:rPr>
      </w:pPr>
      <w:r w:rsidRPr="00AF719C">
        <w:rPr>
          <w:rFonts w:ascii="ＭＳ ゴシック" w:eastAsia="ＭＳ ゴシック" w:hAnsi="ＭＳ ゴシック" w:hint="eastAsia"/>
          <w:sz w:val="24"/>
        </w:rPr>
        <w:t xml:space="preserve">　　</w:t>
      </w:r>
      <w:r w:rsidRPr="00D74E9A">
        <w:rPr>
          <w:rFonts w:ascii="ＭＳ 明朝" w:hAnsi="ＭＳ 明朝" w:hint="eastAsia"/>
          <w:sz w:val="24"/>
        </w:rPr>
        <w:t>〒930-8501（住所不要）</w:t>
      </w:r>
    </w:p>
    <w:p w:rsidR="00D74E9A" w:rsidRPr="00D74E9A" w:rsidRDefault="00D74E9A" w:rsidP="000630B2">
      <w:pPr>
        <w:spacing w:line="320" w:lineRule="exact"/>
        <w:rPr>
          <w:rFonts w:ascii="ＭＳ 明朝" w:hAnsi="ＭＳ 明朝"/>
          <w:sz w:val="24"/>
        </w:rPr>
      </w:pPr>
      <w:r w:rsidRPr="00D74E9A">
        <w:rPr>
          <w:rFonts w:ascii="ＭＳ 明朝" w:hAnsi="ＭＳ 明朝" w:hint="eastAsia"/>
          <w:sz w:val="24"/>
        </w:rPr>
        <w:t xml:space="preserve">　　富山県生活環境文化部 県民生活課 </w:t>
      </w:r>
      <w:r w:rsidR="002114AD">
        <w:rPr>
          <w:rFonts w:ascii="ＭＳ 明朝" w:hAnsi="ＭＳ 明朝" w:hint="eastAsia"/>
          <w:sz w:val="24"/>
        </w:rPr>
        <w:t>井田</w:t>
      </w:r>
    </w:p>
    <w:p w:rsidR="00D74E9A" w:rsidRPr="00D74E9A" w:rsidRDefault="00D74E9A" w:rsidP="000630B2">
      <w:pPr>
        <w:spacing w:line="320" w:lineRule="exact"/>
        <w:rPr>
          <w:rFonts w:ascii="ＭＳ 明朝" w:hAnsi="ＭＳ 明朝"/>
          <w:sz w:val="24"/>
        </w:rPr>
      </w:pPr>
      <w:r w:rsidRPr="00D74E9A">
        <w:rPr>
          <w:rFonts w:ascii="ＭＳ 明朝" w:hAnsi="ＭＳ 明朝" w:hint="eastAsia"/>
          <w:sz w:val="24"/>
        </w:rPr>
        <w:t xml:space="preserve">　　</w:t>
      </w:r>
      <w:hyperlink r:id="rId9" w:history="1">
        <w:r w:rsidRPr="00D74E9A">
          <w:rPr>
            <w:rStyle w:val="ac"/>
            <w:rFonts w:ascii="ＭＳ 明朝" w:hAnsi="ＭＳ 明朝" w:hint="eastAsia"/>
            <w:color w:val="auto"/>
            <w:sz w:val="24"/>
            <w:u w:val="none"/>
          </w:rPr>
          <w:t>TEL:076-444-3129</w:t>
        </w:r>
      </w:hyperlink>
    </w:p>
    <w:p w:rsidR="00D74E9A" w:rsidRPr="00D74E9A" w:rsidRDefault="00D74E9A" w:rsidP="000630B2">
      <w:pPr>
        <w:spacing w:line="320" w:lineRule="exact"/>
        <w:rPr>
          <w:rFonts w:ascii="ＭＳ 明朝" w:hAnsi="ＭＳ 明朝"/>
          <w:sz w:val="24"/>
        </w:rPr>
      </w:pPr>
      <w:r w:rsidRPr="00D74E9A">
        <w:rPr>
          <w:rFonts w:ascii="ＭＳ 明朝" w:hAnsi="ＭＳ 明朝" w:hint="eastAsia"/>
          <w:sz w:val="24"/>
        </w:rPr>
        <w:t xml:space="preserve">    FAX:076-444-3477</w:t>
      </w:r>
    </w:p>
    <w:p w:rsidR="00D74E9A" w:rsidRPr="00AF719C" w:rsidRDefault="00D74E9A" w:rsidP="009804FC">
      <w:pPr>
        <w:spacing w:line="320" w:lineRule="exact"/>
        <w:rPr>
          <w:rFonts w:ascii="ＭＳ ゴシック" w:eastAsia="ＭＳ ゴシック" w:hAnsi="ＭＳ ゴシック"/>
          <w:sz w:val="24"/>
        </w:rPr>
      </w:pPr>
    </w:p>
    <w:p w:rsidR="00D74E9A" w:rsidRPr="00D74E9A" w:rsidRDefault="00AE77A0" w:rsidP="000630B2">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８</w:t>
      </w:r>
      <w:r w:rsidR="00D74E9A" w:rsidRPr="00D74E9A">
        <w:rPr>
          <w:rFonts w:ascii="ＭＳ ゴシック" w:eastAsia="ＭＳ ゴシック" w:hAnsi="ＭＳ ゴシック" w:hint="eastAsia"/>
          <w:sz w:val="24"/>
        </w:rPr>
        <w:t xml:space="preserve">　その他</w:t>
      </w:r>
    </w:p>
    <w:p w:rsidR="0072490A" w:rsidRDefault="0072490A" w:rsidP="00132F24">
      <w:pPr>
        <w:spacing w:line="260" w:lineRule="exact"/>
        <w:ind w:leftChars="269" w:left="762" w:hangingChars="82" w:hanging="197"/>
        <w:rPr>
          <w:rFonts w:ascii="ＭＳ 明朝" w:hAnsi="ＭＳ 明朝"/>
          <w:sz w:val="24"/>
        </w:rPr>
      </w:pPr>
      <w:r>
        <w:rPr>
          <w:rFonts w:ascii="ＭＳ 明朝" w:hAnsi="ＭＳ 明朝" w:hint="eastAsia"/>
          <w:sz w:val="24"/>
        </w:rPr>
        <w:t>・受講の可否については、受講申込みされた方全員にお知らせします（</w:t>
      </w:r>
      <w:r w:rsidR="002A676B">
        <w:rPr>
          <w:rFonts w:ascii="ＭＳ 明朝" w:hAnsi="ＭＳ 明朝" w:hint="eastAsia"/>
          <w:sz w:val="24"/>
        </w:rPr>
        <w:t>令和元年</w:t>
      </w:r>
      <w:r w:rsidR="000D2515">
        <w:rPr>
          <w:rFonts w:ascii="ＭＳ 明朝" w:hAnsi="ＭＳ 明朝" w:hint="eastAsia"/>
          <w:sz w:val="24"/>
        </w:rPr>
        <w:t>10</w:t>
      </w:r>
      <w:r w:rsidR="002A676B">
        <w:rPr>
          <w:rFonts w:ascii="ＭＳ 明朝" w:hAnsi="ＭＳ 明朝" w:hint="eastAsia"/>
          <w:sz w:val="24"/>
        </w:rPr>
        <w:t>月下旬</w:t>
      </w:r>
      <w:r>
        <w:rPr>
          <w:rFonts w:ascii="ＭＳ 明朝" w:hAnsi="ＭＳ 明朝" w:hint="eastAsia"/>
          <w:sz w:val="24"/>
        </w:rPr>
        <w:t>頃）。</w:t>
      </w:r>
    </w:p>
    <w:p w:rsidR="0072490A" w:rsidRDefault="0072490A" w:rsidP="00132F24">
      <w:pPr>
        <w:spacing w:line="260" w:lineRule="exact"/>
        <w:ind w:firstLineChars="236" w:firstLine="566"/>
        <w:rPr>
          <w:rFonts w:ascii="ＭＳ 明朝" w:hAnsi="ＭＳ 明朝"/>
          <w:sz w:val="24"/>
        </w:rPr>
      </w:pPr>
      <w:r>
        <w:rPr>
          <w:rFonts w:ascii="ＭＳ 明朝" w:hAnsi="ＭＳ 明朝" w:hint="eastAsia"/>
          <w:sz w:val="24"/>
        </w:rPr>
        <w:t>・申込多数の場合は、抽選により受講者を決定します。</w:t>
      </w:r>
    </w:p>
    <w:p w:rsidR="00D74E9A" w:rsidRDefault="00D74E9A" w:rsidP="00132F24">
      <w:pPr>
        <w:spacing w:line="260" w:lineRule="exact"/>
        <w:ind w:firstLineChars="236" w:firstLine="566"/>
        <w:rPr>
          <w:rFonts w:ascii="ＭＳ 明朝" w:hAnsi="ＭＳ 明朝"/>
          <w:sz w:val="24"/>
        </w:rPr>
      </w:pPr>
      <w:r>
        <w:rPr>
          <w:rFonts w:ascii="ＭＳ 明朝" w:hAnsi="ＭＳ 明朝" w:hint="eastAsia"/>
          <w:sz w:val="24"/>
        </w:rPr>
        <w:t>・申込者の個人情報は本事業に係る事務以外には利用いたしません。</w:t>
      </w:r>
    </w:p>
    <w:sectPr w:rsidR="00D74E9A" w:rsidSect="000630B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07F" w:rsidRDefault="00E3707F" w:rsidP="004965A9">
      <w:r>
        <w:separator/>
      </w:r>
    </w:p>
  </w:endnote>
  <w:endnote w:type="continuationSeparator" w:id="0">
    <w:p w:rsidR="00E3707F" w:rsidRDefault="00E3707F" w:rsidP="00496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07F" w:rsidRDefault="00E3707F" w:rsidP="004965A9">
      <w:r>
        <w:separator/>
      </w:r>
    </w:p>
  </w:footnote>
  <w:footnote w:type="continuationSeparator" w:id="0">
    <w:p w:rsidR="00E3707F" w:rsidRDefault="00E3707F" w:rsidP="00496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D13C3"/>
    <w:multiLevelType w:val="hybridMultilevel"/>
    <w:tmpl w:val="1D7C62E0"/>
    <w:lvl w:ilvl="0" w:tplc="8D56BDAC">
      <w:start w:val="3"/>
      <w:numFmt w:val="decimal"/>
      <w:lvlText w:val="(%1)"/>
      <w:lvlJc w:val="left"/>
      <w:pPr>
        <w:tabs>
          <w:tab w:val="num" w:pos="1005"/>
        </w:tabs>
        <w:ind w:left="1005" w:hanging="525"/>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nsid w:val="58016BD4"/>
    <w:multiLevelType w:val="hybridMultilevel"/>
    <w:tmpl w:val="D700BCD8"/>
    <w:lvl w:ilvl="0" w:tplc="B180E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355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C8"/>
    <w:rsid w:val="000076E7"/>
    <w:rsid w:val="00017713"/>
    <w:rsid w:val="00027E35"/>
    <w:rsid w:val="00031C1A"/>
    <w:rsid w:val="000456F4"/>
    <w:rsid w:val="00045811"/>
    <w:rsid w:val="000460BC"/>
    <w:rsid w:val="000630B2"/>
    <w:rsid w:val="0007200F"/>
    <w:rsid w:val="0008228D"/>
    <w:rsid w:val="00096326"/>
    <w:rsid w:val="00097554"/>
    <w:rsid w:val="000B32EA"/>
    <w:rsid w:val="000B79F4"/>
    <w:rsid w:val="000C03C1"/>
    <w:rsid w:val="000D2515"/>
    <w:rsid w:val="000D4D9E"/>
    <w:rsid w:val="000E5E88"/>
    <w:rsid w:val="00106805"/>
    <w:rsid w:val="00107C06"/>
    <w:rsid w:val="00112483"/>
    <w:rsid w:val="001176DA"/>
    <w:rsid w:val="00132F24"/>
    <w:rsid w:val="00194CD4"/>
    <w:rsid w:val="001A1885"/>
    <w:rsid w:val="001A267E"/>
    <w:rsid w:val="001A4FCD"/>
    <w:rsid w:val="001B0C63"/>
    <w:rsid w:val="001E7DC3"/>
    <w:rsid w:val="002114AD"/>
    <w:rsid w:val="002229F7"/>
    <w:rsid w:val="00240F61"/>
    <w:rsid w:val="00254CE1"/>
    <w:rsid w:val="00267CA6"/>
    <w:rsid w:val="00270A76"/>
    <w:rsid w:val="00283D6A"/>
    <w:rsid w:val="002A676B"/>
    <w:rsid w:val="002C17CB"/>
    <w:rsid w:val="002C2386"/>
    <w:rsid w:val="002D1E96"/>
    <w:rsid w:val="002D4F96"/>
    <w:rsid w:val="002F6432"/>
    <w:rsid w:val="00300077"/>
    <w:rsid w:val="0033167A"/>
    <w:rsid w:val="00337E7D"/>
    <w:rsid w:val="00357190"/>
    <w:rsid w:val="00360C4E"/>
    <w:rsid w:val="00385F3B"/>
    <w:rsid w:val="00393F2E"/>
    <w:rsid w:val="003949AE"/>
    <w:rsid w:val="003A7F55"/>
    <w:rsid w:val="003B1C6D"/>
    <w:rsid w:val="003C35AF"/>
    <w:rsid w:val="003D2BE6"/>
    <w:rsid w:val="003D6A3C"/>
    <w:rsid w:val="003D7F74"/>
    <w:rsid w:val="003E5511"/>
    <w:rsid w:val="00401271"/>
    <w:rsid w:val="00417925"/>
    <w:rsid w:val="004226E6"/>
    <w:rsid w:val="00422B92"/>
    <w:rsid w:val="00426E4C"/>
    <w:rsid w:val="00427BDD"/>
    <w:rsid w:val="0043586D"/>
    <w:rsid w:val="00455E7B"/>
    <w:rsid w:val="00456608"/>
    <w:rsid w:val="0047131A"/>
    <w:rsid w:val="004819D9"/>
    <w:rsid w:val="0048523D"/>
    <w:rsid w:val="00492F99"/>
    <w:rsid w:val="00494E85"/>
    <w:rsid w:val="004965A9"/>
    <w:rsid w:val="004A33F2"/>
    <w:rsid w:val="004B0A19"/>
    <w:rsid w:val="004B15D9"/>
    <w:rsid w:val="004B714A"/>
    <w:rsid w:val="004C18CC"/>
    <w:rsid w:val="004E74A2"/>
    <w:rsid w:val="00505FE1"/>
    <w:rsid w:val="0054075B"/>
    <w:rsid w:val="005524DA"/>
    <w:rsid w:val="00556B0F"/>
    <w:rsid w:val="00572FBB"/>
    <w:rsid w:val="0057597F"/>
    <w:rsid w:val="00582E4D"/>
    <w:rsid w:val="00593A93"/>
    <w:rsid w:val="005C0BE0"/>
    <w:rsid w:val="005E0C2E"/>
    <w:rsid w:val="005E7814"/>
    <w:rsid w:val="00627FFB"/>
    <w:rsid w:val="00630B25"/>
    <w:rsid w:val="0063727C"/>
    <w:rsid w:val="00640A0E"/>
    <w:rsid w:val="006453C3"/>
    <w:rsid w:val="00665BD1"/>
    <w:rsid w:val="006822E7"/>
    <w:rsid w:val="00687B98"/>
    <w:rsid w:val="006A6595"/>
    <w:rsid w:val="006B2971"/>
    <w:rsid w:val="006B436B"/>
    <w:rsid w:val="006B43CF"/>
    <w:rsid w:val="006B7AC9"/>
    <w:rsid w:val="006C47C1"/>
    <w:rsid w:val="006E545F"/>
    <w:rsid w:val="006F15DD"/>
    <w:rsid w:val="0070125C"/>
    <w:rsid w:val="00711399"/>
    <w:rsid w:val="007116B6"/>
    <w:rsid w:val="0072490A"/>
    <w:rsid w:val="00736E6C"/>
    <w:rsid w:val="00747A68"/>
    <w:rsid w:val="007B4758"/>
    <w:rsid w:val="007C07F2"/>
    <w:rsid w:val="007F34D6"/>
    <w:rsid w:val="007F7530"/>
    <w:rsid w:val="00816394"/>
    <w:rsid w:val="0082289B"/>
    <w:rsid w:val="0084279D"/>
    <w:rsid w:val="00853815"/>
    <w:rsid w:val="00856392"/>
    <w:rsid w:val="00876F3E"/>
    <w:rsid w:val="00885E5B"/>
    <w:rsid w:val="008A70AD"/>
    <w:rsid w:val="008B00E9"/>
    <w:rsid w:val="008B2F03"/>
    <w:rsid w:val="008C559F"/>
    <w:rsid w:val="009002CC"/>
    <w:rsid w:val="00901E59"/>
    <w:rsid w:val="00922749"/>
    <w:rsid w:val="00923598"/>
    <w:rsid w:val="00960CF3"/>
    <w:rsid w:val="009804FC"/>
    <w:rsid w:val="009B0589"/>
    <w:rsid w:val="009B1F97"/>
    <w:rsid w:val="009B2E00"/>
    <w:rsid w:val="009E38F8"/>
    <w:rsid w:val="00A153FA"/>
    <w:rsid w:val="00A30FC7"/>
    <w:rsid w:val="00A67EBB"/>
    <w:rsid w:val="00A871DA"/>
    <w:rsid w:val="00AC30E8"/>
    <w:rsid w:val="00AC348D"/>
    <w:rsid w:val="00AC7229"/>
    <w:rsid w:val="00AE77A0"/>
    <w:rsid w:val="00AF0C4F"/>
    <w:rsid w:val="00AF4C4A"/>
    <w:rsid w:val="00AF6168"/>
    <w:rsid w:val="00AF719C"/>
    <w:rsid w:val="00B0749A"/>
    <w:rsid w:val="00B169ED"/>
    <w:rsid w:val="00B642F7"/>
    <w:rsid w:val="00B67712"/>
    <w:rsid w:val="00B7625B"/>
    <w:rsid w:val="00B84D39"/>
    <w:rsid w:val="00BB60AC"/>
    <w:rsid w:val="00BB719D"/>
    <w:rsid w:val="00BD662D"/>
    <w:rsid w:val="00BE6C0B"/>
    <w:rsid w:val="00C01953"/>
    <w:rsid w:val="00C1108C"/>
    <w:rsid w:val="00C17FC8"/>
    <w:rsid w:val="00C23D16"/>
    <w:rsid w:val="00C33FD9"/>
    <w:rsid w:val="00C358C8"/>
    <w:rsid w:val="00C37BA1"/>
    <w:rsid w:val="00C57437"/>
    <w:rsid w:val="00C60666"/>
    <w:rsid w:val="00C63C68"/>
    <w:rsid w:val="00C67506"/>
    <w:rsid w:val="00C70BAC"/>
    <w:rsid w:val="00C837CD"/>
    <w:rsid w:val="00CA5A0E"/>
    <w:rsid w:val="00CA6F73"/>
    <w:rsid w:val="00CD7E5D"/>
    <w:rsid w:val="00CE6B7F"/>
    <w:rsid w:val="00CE7B13"/>
    <w:rsid w:val="00CF3F24"/>
    <w:rsid w:val="00D02A8A"/>
    <w:rsid w:val="00D30268"/>
    <w:rsid w:val="00D36FF6"/>
    <w:rsid w:val="00D40044"/>
    <w:rsid w:val="00D55C07"/>
    <w:rsid w:val="00D57F9E"/>
    <w:rsid w:val="00D74E9A"/>
    <w:rsid w:val="00D82135"/>
    <w:rsid w:val="00D85A64"/>
    <w:rsid w:val="00D87205"/>
    <w:rsid w:val="00DB12CA"/>
    <w:rsid w:val="00DC1D7C"/>
    <w:rsid w:val="00DC47B4"/>
    <w:rsid w:val="00DE0580"/>
    <w:rsid w:val="00E07D77"/>
    <w:rsid w:val="00E3496D"/>
    <w:rsid w:val="00E35AEC"/>
    <w:rsid w:val="00E3707F"/>
    <w:rsid w:val="00E83575"/>
    <w:rsid w:val="00EA5884"/>
    <w:rsid w:val="00EF0ACA"/>
    <w:rsid w:val="00EF1A2A"/>
    <w:rsid w:val="00EF552C"/>
    <w:rsid w:val="00F05A26"/>
    <w:rsid w:val="00F35D25"/>
    <w:rsid w:val="00F4662B"/>
    <w:rsid w:val="00F47B2D"/>
    <w:rsid w:val="00F87DB2"/>
    <w:rsid w:val="00F91DA2"/>
    <w:rsid w:val="00FB3A3E"/>
    <w:rsid w:val="00FD21F0"/>
    <w:rsid w:val="00FD2EE6"/>
    <w:rsid w:val="00FD412B"/>
    <w:rsid w:val="00FD77A4"/>
    <w:rsid w:val="00FE0B4E"/>
    <w:rsid w:val="00FE1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f" fillcolor="white">
      <v:fill color="white"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F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3A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965A9"/>
    <w:pPr>
      <w:tabs>
        <w:tab w:val="center" w:pos="4252"/>
        <w:tab w:val="right" w:pos="8504"/>
      </w:tabs>
      <w:snapToGrid w:val="0"/>
    </w:pPr>
  </w:style>
  <w:style w:type="character" w:customStyle="1" w:styleId="a5">
    <w:name w:val="ヘッダー (文字)"/>
    <w:link w:val="a4"/>
    <w:rsid w:val="004965A9"/>
    <w:rPr>
      <w:kern w:val="2"/>
      <w:sz w:val="21"/>
      <w:szCs w:val="24"/>
    </w:rPr>
  </w:style>
  <w:style w:type="paragraph" w:styleId="a6">
    <w:name w:val="footer"/>
    <w:basedOn w:val="a"/>
    <w:link w:val="a7"/>
    <w:rsid w:val="004965A9"/>
    <w:pPr>
      <w:tabs>
        <w:tab w:val="center" w:pos="4252"/>
        <w:tab w:val="right" w:pos="8504"/>
      </w:tabs>
      <w:snapToGrid w:val="0"/>
    </w:pPr>
  </w:style>
  <w:style w:type="character" w:customStyle="1" w:styleId="a7">
    <w:name w:val="フッター (文字)"/>
    <w:link w:val="a6"/>
    <w:rsid w:val="004965A9"/>
    <w:rPr>
      <w:kern w:val="2"/>
      <w:sz w:val="21"/>
      <w:szCs w:val="24"/>
    </w:rPr>
  </w:style>
  <w:style w:type="paragraph" w:styleId="a8">
    <w:name w:val="Date"/>
    <w:basedOn w:val="a"/>
    <w:next w:val="a"/>
    <w:link w:val="a9"/>
    <w:rsid w:val="00C67506"/>
  </w:style>
  <w:style w:type="character" w:customStyle="1" w:styleId="a9">
    <w:name w:val="日付 (文字)"/>
    <w:link w:val="a8"/>
    <w:rsid w:val="00C67506"/>
    <w:rPr>
      <w:kern w:val="2"/>
      <w:sz w:val="21"/>
      <w:szCs w:val="24"/>
    </w:rPr>
  </w:style>
  <w:style w:type="paragraph" w:styleId="aa">
    <w:name w:val="Balloon Text"/>
    <w:basedOn w:val="a"/>
    <w:link w:val="ab"/>
    <w:rsid w:val="00045811"/>
    <w:rPr>
      <w:rFonts w:ascii="Arial" w:eastAsia="ＭＳ ゴシック" w:hAnsi="Arial"/>
      <w:sz w:val="18"/>
      <w:szCs w:val="18"/>
    </w:rPr>
  </w:style>
  <w:style w:type="character" w:customStyle="1" w:styleId="ab">
    <w:name w:val="吹き出し (文字)"/>
    <w:link w:val="aa"/>
    <w:rsid w:val="00045811"/>
    <w:rPr>
      <w:rFonts w:ascii="Arial" w:eastAsia="ＭＳ ゴシック" w:hAnsi="Arial" w:cs="Times New Roman"/>
      <w:kern w:val="2"/>
      <w:sz w:val="18"/>
      <w:szCs w:val="18"/>
    </w:rPr>
  </w:style>
  <w:style w:type="character" w:styleId="ac">
    <w:name w:val="Hyperlink"/>
    <w:rsid w:val="00D74E9A"/>
    <w:rPr>
      <w:color w:val="0000FF"/>
      <w:u w:val="single"/>
    </w:rPr>
  </w:style>
  <w:style w:type="character" w:styleId="ad">
    <w:name w:val="FollowedHyperlink"/>
    <w:rsid w:val="00582E4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F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3A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965A9"/>
    <w:pPr>
      <w:tabs>
        <w:tab w:val="center" w:pos="4252"/>
        <w:tab w:val="right" w:pos="8504"/>
      </w:tabs>
      <w:snapToGrid w:val="0"/>
    </w:pPr>
  </w:style>
  <w:style w:type="character" w:customStyle="1" w:styleId="a5">
    <w:name w:val="ヘッダー (文字)"/>
    <w:link w:val="a4"/>
    <w:rsid w:val="004965A9"/>
    <w:rPr>
      <w:kern w:val="2"/>
      <w:sz w:val="21"/>
      <w:szCs w:val="24"/>
    </w:rPr>
  </w:style>
  <w:style w:type="paragraph" w:styleId="a6">
    <w:name w:val="footer"/>
    <w:basedOn w:val="a"/>
    <w:link w:val="a7"/>
    <w:rsid w:val="004965A9"/>
    <w:pPr>
      <w:tabs>
        <w:tab w:val="center" w:pos="4252"/>
        <w:tab w:val="right" w:pos="8504"/>
      </w:tabs>
      <w:snapToGrid w:val="0"/>
    </w:pPr>
  </w:style>
  <w:style w:type="character" w:customStyle="1" w:styleId="a7">
    <w:name w:val="フッター (文字)"/>
    <w:link w:val="a6"/>
    <w:rsid w:val="004965A9"/>
    <w:rPr>
      <w:kern w:val="2"/>
      <w:sz w:val="21"/>
      <w:szCs w:val="24"/>
    </w:rPr>
  </w:style>
  <w:style w:type="paragraph" w:styleId="a8">
    <w:name w:val="Date"/>
    <w:basedOn w:val="a"/>
    <w:next w:val="a"/>
    <w:link w:val="a9"/>
    <w:rsid w:val="00C67506"/>
  </w:style>
  <w:style w:type="character" w:customStyle="1" w:styleId="a9">
    <w:name w:val="日付 (文字)"/>
    <w:link w:val="a8"/>
    <w:rsid w:val="00C67506"/>
    <w:rPr>
      <w:kern w:val="2"/>
      <w:sz w:val="21"/>
      <w:szCs w:val="24"/>
    </w:rPr>
  </w:style>
  <w:style w:type="paragraph" w:styleId="aa">
    <w:name w:val="Balloon Text"/>
    <w:basedOn w:val="a"/>
    <w:link w:val="ab"/>
    <w:rsid w:val="00045811"/>
    <w:rPr>
      <w:rFonts w:ascii="Arial" w:eastAsia="ＭＳ ゴシック" w:hAnsi="Arial"/>
      <w:sz w:val="18"/>
      <w:szCs w:val="18"/>
    </w:rPr>
  </w:style>
  <w:style w:type="character" w:customStyle="1" w:styleId="ab">
    <w:name w:val="吹き出し (文字)"/>
    <w:link w:val="aa"/>
    <w:rsid w:val="00045811"/>
    <w:rPr>
      <w:rFonts w:ascii="Arial" w:eastAsia="ＭＳ ゴシック" w:hAnsi="Arial" w:cs="Times New Roman"/>
      <w:kern w:val="2"/>
      <w:sz w:val="18"/>
      <w:szCs w:val="18"/>
    </w:rPr>
  </w:style>
  <w:style w:type="character" w:styleId="ac">
    <w:name w:val="Hyperlink"/>
    <w:rsid w:val="00D74E9A"/>
    <w:rPr>
      <w:color w:val="0000FF"/>
      <w:u w:val="single"/>
    </w:rPr>
  </w:style>
  <w:style w:type="character" w:styleId="ad">
    <w:name w:val="FollowedHyperlink"/>
    <w:rsid w:val="00582E4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TEL:076-444-312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DDE55-BBA4-466D-BE8B-9AA947D0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801</Words>
  <Characters>374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平成25年度高齢者消費生活見守り研修会実施要綱</vt:lpstr>
      <vt:lpstr>平成25年度高齢者消費生活見守り研修会実施要綱</vt:lpstr>
    </vt:vector>
  </TitlesOfParts>
  <Company/>
  <LinksUpToDate>false</LinksUpToDate>
  <CharactersWithSpaces>1173</CharactersWithSpaces>
  <SharedDoc>false</SharedDoc>
  <HLinks>
    <vt:vector size="12" baseType="variant">
      <vt:variant>
        <vt:i4>5505055</vt:i4>
      </vt:variant>
      <vt:variant>
        <vt:i4>3</vt:i4>
      </vt:variant>
      <vt:variant>
        <vt:i4>0</vt:i4>
      </vt:variant>
      <vt:variant>
        <vt:i4>5</vt:i4>
      </vt:variant>
      <vt:variant>
        <vt:lpwstr>TEL:076-444-3129</vt:lpwstr>
      </vt:variant>
      <vt:variant>
        <vt:lpwstr/>
      </vt:variant>
      <vt:variant>
        <vt:i4>1966136</vt:i4>
      </vt:variant>
      <vt:variant>
        <vt:i4>0</vt:i4>
      </vt:variant>
      <vt:variant>
        <vt:i4>0</vt:i4>
      </vt:variant>
      <vt:variant>
        <vt:i4>5</vt:i4>
      </vt:variant>
      <vt:variant>
        <vt:lpwstr>http://www.pref.toyama.jp/cms_sec/1711/kj00013645.html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平成25年度高齢者消費生活見守り研修会実施要綱</dc:title>
  <dc:creator>太田　晴絵</dc:creator>
  <cp:lastModifiedBy>Administrator</cp:lastModifiedBy>
  <cp:revision>18</cp:revision>
  <cp:lastPrinted>2018-10-02T06:59:00Z</cp:lastPrinted>
  <dcterms:created xsi:type="dcterms:W3CDTF">2019-06-24T00:47:00Z</dcterms:created>
  <dcterms:modified xsi:type="dcterms:W3CDTF">2019-08-29T02:12:00Z</dcterms:modified>
</cp:coreProperties>
</file>